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E6E" w:rsidRDefault="007268B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sz w:val="28"/>
          <w:szCs w:val="28"/>
          <w:lang w:eastAsia="hu-HU"/>
        </w:rPr>
        <w:t>Feladat-ellátási szerződés</w:t>
      </w:r>
    </w:p>
    <w:p w:rsidR="00B31E6E" w:rsidRDefault="00C47AE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a </w:t>
      </w:r>
      <w:r w:rsidR="007268B5"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Dunakeszi egészségügyi alapellátás </w:t>
      </w:r>
      <w:r w:rsidR="005923F2"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XV. </w:t>
      </w:r>
      <w:r w:rsidR="007268B5">
        <w:rPr>
          <w:rFonts w:ascii="Times New Roman" w:eastAsia="Times New Roman" w:hAnsi="Times New Roman"/>
          <w:b/>
          <w:sz w:val="28"/>
          <w:szCs w:val="28"/>
          <w:lang w:eastAsia="hu-HU"/>
        </w:rPr>
        <w:t>számú háziorvosi körzetére</w:t>
      </w:r>
    </w:p>
    <w:p w:rsidR="00462387" w:rsidRPr="00943241" w:rsidRDefault="00462387" w:rsidP="00943241">
      <w:pPr>
        <w:pStyle w:val="Listaszerbekezds"/>
        <w:numPr>
          <w:ilvl w:val="0"/>
          <w:numId w:val="8"/>
        </w:numPr>
        <w:suppressAutoHyphens w:val="0"/>
        <w:autoSpaceDN/>
        <w:spacing w:after="0" w:line="240" w:lineRule="auto"/>
        <w:jc w:val="center"/>
        <w:textAlignment w:val="auto"/>
        <w:rPr>
          <w:b/>
        </w:rPr>
      </w:pPr>
      <w:r w:rsidRPr="00943241">
        <w:rPr>
          <w:b/>
          <w:i/>
        </w:rPr>
        <w:t>számú módosítása</w:t>
      </w:r>
    </w:p>
    <w:p w:rsidR="00015BB0" w:rsidRPr="006E1BEE" w:rsidRDefault="00015BB0" w:rsidP="00015BB0">
      <w:pPr>
        <w:numPr>
          <w:ilvl w:val="0"/>
          <w:numId w:val="7"/>
        </w:numPr>
        <w:suppressAutoHyphens w:val="0"/>
        <w:autoSpaceDN/>
        <w:spacing w:after="0" w:line="240" w:lineRule="auto"/>
        <w:jc w:val="center"/>
        <w:textAlignment w:val="auto"/>
        <w:rPr>
          <w:b/>
          <w:i/>
        </w:rPr>
      </w:pPr>
      <w:r w:rsidRPr="006E1BEE">
        <w:rPr>
          <w:b/>
          <w:i/>
        </w:rPr>
        <w:t>módosításokkal egységes szerkezetben -</w:t>
      </w:r>
    </w:p>
    <w:p w:rsidR="00015BB0" w:rsidRDefault="00015BB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F9344A">
        <w:rPr>
          <w:rFonts w:ascii="Times New Roman" w:eastAsia="Times New Roman" w:hAnsi="Times New Roman"/>
          <w:sz w:val="24"/>
          <w:szCs w:val="24"/>
          <w:lang w:eastAsia="hu-HU"/>
        </w:rPr>
        <w:t xml:space="preserve">amely létrejött egyrészről </w:t>
      </w:r>
    </w:p>
    <w:p w:rsidR="00B31E6E" w:rsidRDefault="007268B5">
      <w:pPr>
        <w:spacing w:after="0" w:line="240" w:lineRule="auto"/>
        <w:jc w:val="both"/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(képviseli: Dióssi Csaba polgármester)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Székhely: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2120 Dunakeszi, Fő út 25.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15731247-8411-321-13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15731247-2-13 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Számlavezető bank: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OTP Bank Nyrt. 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Pénzforgalmi jelzőszám: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11784009-15731247</w:t>
      </w:r>
    </w:p>
    <w:p w:rsidR="00B31E6E" w:rsidRDefault="007268B5">
      <w:pPr>
        <w:spacing w:after="0" w:line="240" w:lineRule="auto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(a továbbiakban: </w:t>
      </w:r>
      <w:r w:rsidRPr="00F9344A">
        <w:rPr>
          <w:rFonts w:ascii="Times New Roman" w:eastAsia="Times New Roman" w:hAnsi="Times New Roman"/>
          <w:b/>
          <w:sz w:val="24"/>
          <w:szCs w:val="24"/>
          <w:lang w:eastAsia="hu-HU"/>
        </w:rPr>
        <w:t>Önkormányzat</w:t>
      </w:r>
      <w:r w:rsidRPr="00F9344A">
        <w:rPr>
          <w:rFonts w:ascii="Times New Roman" w:eastAsia="Times New Roman" w:hAnsi="Times New Roman"/>
          <w:sz w:val="24"/>
          <w:szCs w:val="24"/>
          <w:lang w:eastAsia="hu-HU"/>
        </w:rPr>
        <w:t>),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F9344A">
        <w:rPr>
          <w:rFonts w:ascii="Times New Roman" w:eastAsia="Times New Roman" w:hAnsi="Times New Roman"/>
          <w:sz w:val="24"/>
          <w:szCs w:val="24"/>
          <w:lang w:eastAsia="hu-HU"/>
        </w:rPr>
        <w:t>másrészről a</w:t>
      </w:r>
    </w:p>
    <w:p w:rsidR="00B31E6E" w:rsidRPr="00943241" w:rsidRDefault="005923F2">
      <w:pPr>
        <w:spacing w:after="0" w:line="300" w:lineRule="atLeast"/>
        <w:jc w:val="both"/>
      </w:pPr>
      <w:r w:rsidRPr="00F9344A">
        <w:rPr>
          <w:rFonts w:ascii="Times New Roman" w:eastAsia="Times New Roman" w:hAnsi="Times New Roman"/>
          <w:b/>
          <w:sz w:val="24"/>
          <w:szCs w:val="24"/>
          <w:lang w:eastAsia="hu-HU"/>
        </w:rPr>
        <w:t>4 Customers Korlátolt Felelősségű Társaság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EB6E69">
        <w:rPr>
          <w:rFonts w:ascii="Times New Roman" w:eastAsia="Times New Roman" w:hAnsi="Times New Roman"/>
          <w:sz w:val="24"/>
          <w:szCs w:val="24"/>
          <w:lang w:eastAsia="hu-HU"/>
        </w:rPr>
        <w:t>(</w:t>
      </w:r>
      <w:r w:rsidR="007268B5">
        <w:rPr>
          <w:rFonts w:ascii="Times New Roman" w:eastAsia="Times New Roman" w:hAnsi="Times New Roman"/>
          <w:sz w:val="24"/>
          <w:szCs w:val="24"/>
          <w:lang w:eastAsia="hu-HU"/>
        </w:rPr>
        <w:t xml:space="preserve">képviseli: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dr. Kohári György </w:t>
      </w:r>
      <w:r w:rsidR="007268B5">
        <w:rPr>
          <w:rFonts w:ascii="Times New Roman" w:eastAsia="Times New Roman" w:hAnsi="Times New Roman"/>
          <w:sz w:val="24"/>
          <w:szCs w:val="24"/>
          <w:lang w:eastAsia="hu-HU"/>
        </w:rPr>
        <w:t>személyes ellátásra kötelezett háziorvos, születési helye, ideje: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Jászberény, 1969.04.16</w:t>
      </w:r>
      <w:r w:rsidR="007268B5">
        <w:rPr>
          <w:rFonts w:ascii="Times New Roman" w:eastAsia="Times New Roman" w:hAnsi="Times New Roman"/>
          <w:sz w:val="24"/>
          <w:szCs w:val="24"/>
          <w:lang w:eastAsia="hu-HU"/>
        </w:rPr>
        <w:t>, anyja neve: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Pr="00943241">
        <w:rPr>
          <w:rFonts w:ascii="Times New Roman" w:eastAsia="Times New Roman" w:hAnsi="Times New Roman"/>
          <w:sz w:val="24"/>
          <w:szCs w:val="24"/>
          <w:lang w:eastAsia="hu-HU"/>
        </w:rPr>
        <w:t>Eisenacker Mária</w:t>
      </w:r>
      <w:r w:rsidR="007268B5" w:rsidRPr="00943241">
        <w:rPr>
          <w:rFonts w:ascii="Times New Roman" w:eastAsia="Times New Roman" w:hAnsi="Times New Roman"/>
          <w:sz w:val="24"/>
          <w:szCs w:val="24"/>
          <w:lang w:eastAsia="hu-HU"/>
        </w:rPr>
        <w:t>, lakóhelye:</w:t>
      </w:r>
      <w:r w:rsidRPr="00943241">
        <w:rPr>
          <w:rFonts w:ascii="Times New Roman" w:eastAsia="Times New Roman" w:hAnsi="Times New Roman"/>
          <w:sz w:val="24"/>
          <w:szCs w:val="24"/>
          <w:lang w:eastAsia="hu-HU"/>
        </w:rPr>
        <w:t>1147 Budapest, Telepes utca 31. 1 em. 4</w:t>
      </w:r>
      <w:r w:rsidR="007268B5" w:rsidRPr="00943241">
        <w:rPr>
          <w:rFonts w:ascii="Times New Roman" w:eastAsia="Times New Roman" w:hAnsi="Times New Roman"/>
          <w:sz w:val="24"/>
          <w:szCs w:val="24"/>
          <w:lang w:eastAsia="hu-HU"/>
        </w:rPr>
        <w:t xml:space="preserve">. bélyegző száma: </w:t>
      </w:r>
      <w:r w:rsidRPr="00943241">
        <w:rPr>
          <w:rFonts w:ascii="Times New Roman" w:eastAsia="Times New Roman" w:hAnsi="Times New Roman"/>
          <w:sz w:val="24"/>
          <w:szCs w:val="24"/>
          <w:lang w:eastAsia="hu-HU"/>
        </w:rPr>
        <w:t>52365</w:t>
      </w:r>
      <w:r w:rsidR="007268B5" w:rsidRPr="00943241">
        <w:rPr>
          <w:rFonts w:ascii="Times New Roman" w:eastAsia="Times New Roman" w:hAnsi="Times New Roman"/>
          <w:sz w:val="24"/>
          <w:szCs w:val="24"/>
          <w:lang w:eastAsia="hu-HU"/>
        </w:rPr>
        <w:t>)</w:t>
      </w:r>
    </w:p>
    <w:p w:rsidR="00B31E6E" w:rsidRPr="00943241" w:rsidRDefault="007268B5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43241">
        <w:rPr>
          <w:rFonts w:ascii="Times New Roman" w:eastAsia="Times New Roman" w:hAnsi="Times New Roman"/>
          <w:sz w:val="24"/>
          <w:szCs w:val="24"/>
          <w:lang w:eastAsia="hu-HU"/>
        </w:rPr>
        <w:t>Rövidített cégnév:</w:t>
      </w:r>
      <w:r w:rsidRPr="00943241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5923F2" w:rsidRPr="00943241">
        <w:rPr>
          <w:rFonts w:ascii="Times New Roman" w:eastAsia="Times New Roman" w:hAnsi="Times New Roman"/>
          <w:sz w:val="24"/>
          <w:szCs w:val="24"/>
          <w:lang w:eastAsia="hu-HU"/>
        </w:rPr>
        <w:tab/>
        <w:t>4 Customers Kft.</w:t>
      </w:r>
      <w:r w:rsidRPr="00943241"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B31E6E" w:rsidRPr="00943241" w:rsidRDefault="007268B5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43241">
        <w:rPr>
          <w:rFonts w:ascii="Times New Roman" w:eastAsia="Times New Roman" w:hAnsi="Times New Roman"/>
          <w:sz w:val="24"/>
          <w:szCs w:val="24"/>
          <w:lang w:eastAsia="hu-HU"/>
        </w:rPr>
        <w:t>Cégjegyzékszám:</w:t>
      </w:r>
      <w:r w:rsidRPr="00943241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943241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5923F2" w:rsidRPr="00943241">
        <w:rPr>
          <w:rFonts w:ascii="Times New Roman" w:eastAsia="Times New Roman" w:hAnsi="Times New Roman"/>
          <w:sz w:val="24"/>
          <w:szCs w:val="24"/>
          <w:lang w:eastAsia="hu-HU"/>
        </w:rPr>
        <w:t>01-09-987676</w:t>
      </w:r>
    </w:p>
    <w:p w:rsidR="00B31E6E" w:rsidRPr="00943241" w:rsidRDefault="007268B5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43241">
        <w:rPr>
          <w:rFonts w:ascii="Times New Roman" w:eastAsia="Times New Roman" w:hAnsi="Times New Roman"/>
          <w:sz w:val="24"/>
          <w:szCs w:val="24"/>
          <w:lang w:eastAsia="hu-HU"/>
        </w:rPr>
        <w:t xml:space="preserve">Székhely: </w:t>
      </w:r>
      <w:r w:rsidRPr="00943241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943241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943241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EF2D14" w:rsidRPr="00943241">
        <w:rPr>
          <w:rFonts w:ascii="Times New Roman" w:eastAsia="Times New Roman" w:hAnsi="Times New Roman"/>
          <w:sz w:val="24"/>
          <w:szCs w:val="24"/>
          <w:lang w:eastAsia="hu-HU"/>
        </w:rPr>
        <w:t>1141</w:t>
      </w:r>
      <w:r w:rsidR="005923F2" w:rsidRPr="00943241">
        <w:rPr>
          <w:rFonts w:ascii="Times New Roman" w:eastAsia="Times New Roman" w:hAnsi="Times New Roman"/>
          <w:sz w:val="24"/>
          <w:szCs w:val="24"/>
          <w:lang w:eastAsia="hu-HU"/>
        </w:rPr>
        <w:t xml:space="preserve"> Budapest, Mogyoródi út 127/B</w:t>
      </w:r>
      <w:r w:rsidR="00943241" w:rsidRPr="00943241">
        <w:rPr>
          <w:rFonts w:ascii="Times New Roman" w:eastAsia="Times New Roman" w:hAnsi="Times New Roman"/>
          <w:sz w:val="24"/>
          <w:szCs w:val="24"/>
          <w:lang w:eastAsia="hu-HU"/>
        </w:rPr>
        <w:t>.</w:t>
      </w:r>
      <w:r w:rsidRPr="00943241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943241"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B31E6E" w:rsidRDefault="007268B5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43241">
        <w:rPr>
          <w:rFonts w:ascii="Times New Roman" w:eastAsia="Times New Roman" w:hAnsi="Times New Roman"/>
          <w:sz w:val="24"/>
          <w:szCs w:val="24"/>
          <w:lang w:eastAsia="hu-HU"/>
        </w:rPr>
        <w:t xml:space="preserve">Működési engedély szám: </w:t>
      </w:r>
      <w:r w:rsidRPr="00943241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5923F2" w:rsidRPr="00943241">
        <w:rPr>
          <w:rFonts w:ascii="Times New Roman" w:eastAsia="Times New Roman" w:hAnsi="Times New Roman"/>
          <w:sz w:val="24"/>
          <w:szCs w:val="24"/>
          <w:lang w:eastAsia="hu-HU"/>
        </w:rPr>
        <w:t>PE-17R/038/03730-6/2014.</w:t>
      </w:r>
      <w:r w:rsidRPr="00943241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943241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B31E6E" w:rsidRDefault="007268B5">
      <w:pPr>
        <w:spacing w:after="0" w:line="300" w:lineRule="atLeast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Egyedi azonosító 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5923F2">
        <w:rPr>
          <w:rFonts w:ascii="Times New Roman" w:eastAsia="Times New Roman" w:hAnsi="Times New Roman"/>
          <w:sz w:val="24"/>
          <w:szCs w:val="24"/>
          <w:lang w:eastAsia="hu-HU"/>
        </w:rPr>
        <w:t>5044421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ab/>
      </w:r>
    </w:p>
    <w:p w:rsidR="00B31E6E" w:rsidRDefault="007268B5">
      <w:pPr>
        <w:spacing w:after="0" w:line="300" w:lineRule="atLeast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továbbiakban: </w:t>
      </w:r>
      <w:r w:rsidRPr="00F9344A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Háziorvosi Szolgáltató</w:t>
      </w:r>
      <w:r w:rsidRPr="00F9344A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</w:t>
      </w:r>
    </w:p>
    <w:p w:rsidR="00B31E6E" w:rsidRPr="00F9344A" w:rsidRDefault="007268B5">
      <w:pPr>
        <w:spacing w:after="0" w:line="300" w:lineRule="atLeast"/>
        <w:jc w:val="both"/>
      </w:pPr>
      <w:r w:rsidRPr="00F9344A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 együttes említésük esetén: </w:t>
      </w:r>
      <w:r w:rsidRPr="00F9344A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Szerződő Felek</w:t>
      </w:r>
      <w:r w:rsidRPr="00F9344A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) között az alábbi feltételekkel:</w:t>
      </w:r>
    </w:p>
    <w:p w:rsidR="00EB6E69" w:rsidRDefault="00EB6E6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Preambulum</w:t>
      </w:r>
    </w:p>
    <w:p w:rsidR="00015BB0" w:rsidRPr="00611689" w:rsidRDefault="007268B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Szerződő Felek rögzítik, hogy az Önkormányzat, a valamint személyes ellátásra kötelezett háziorvos között – Dunakeszi Város Önkormányzata Képviselő-testülete a </w:t>
      </w:r>
      <w:r w:rsidR="005923F2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232/2014 (XI.20) 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számú határozata értelmében 2015. január </w:t>
      </w:r>
      <w:r w:rsidR="00454C0B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1.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napjától 2019. december 31. napjáig, öt (5) év határozott időtartamra – szerződés jött létre az </w:t>
      </w:r>
      <w:r w:rsidR="00462387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XV.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számú háziorvosi körzetre (a továbbiakban: Praxis) vonatkozóan az egészségügyi alapellátás és az ahhoz kapcsolódó ügyeleti ellátás biztosítására (a továbbiakban: Alapszerződés). </w:t>
      </w:r>
    </w:p>
    <w:p w:rsidR="00B31E6E" w:rsidRDefault="00B31E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015BB0" w:rsidRPr="00943241" w:rsidRDefault="007268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Előzőekre figyelemmel Felek a közöttük 2015. </w:t>
      </w:r>
      <w:r w:rsidRPr="00D83013">
        <w:rPr>
          <w:rFonts w:ascii="Times New Roman" w:eastAsia="Times New Roman" w:hAnsi="Times New Roman"/>
          <w:sz w:val="24"/>
          <w:szCs w:val="24"/>
          <w:lang w:eastAsia="hu-HU"/>
        </w:rPr>
        <w:t>január 1.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létrejött Alapszerződés 2019. </w:t>
      </w:r>
      <w:r w:rsidRPr="00943241">
        <w:rPr>
          <w:rFonts w:ascii="Times New Roman" w:eastAsia="Times New Roman" w:hAnsi="Times New Roman"/>
          <w:sz w:val="24"/>
          <w:szCs w:val="24"/>
          <w:lang w:eastAsia="hu-HU"/>
        </w:rPr>
        <w:t>december 31. napján esedékes megszűnésére tekintettel új szerződés megkötésében állapodnak meg, az alábbiak szerint</w:t>
      </w:r>
      <w:r w:rsidR="00015BB0" w:rsidRPr="00943241">
        <w:rPr>
          <w:rFonts w:ascii="Times New Roman" w:eastAsia="Times New Roman" w:hAnsi="Times New Roman"/>
          <w:sz w:val="24"/>
          <w:szCs w:val="24"/>
          <w:lang w:eastAsia="hu-HU"/>
        </w:rPr>
        <w:t>.</w:t>
      </w:r>
      <w:r w:rsidR="00E413CB" w:rsidRPr="00943241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462387" w:rsidRPr="00943241" w:rsidRDefault="004623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462387" w:rsidRDefault="00E413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43241">
        <w:rPr>
          <w:rFonts w:ascii="Times New Roman" w:eastAsia="Times New Roman" w:hAnsi="Times New Roman"/>
          <w:sz w:val="24"/>
          <w:szCs w:val="24"/>
          <w:lang w:eastAsia="hu-HU"/>
        </w:rPr>
        <w:t xml:space="preserve">Továbbá </w:t>
      </w:r>
      <w:r w:rsidR="00462387" w:rsidRPr="00943241">
        <w:rPr>
          <w:rFonts w:ascii="Times New Roman" w:eastAsia="Times New Roman" w:hAnsi="Times New Roman"/>
          <w:sz w:val="24"/>
          <w:szCs w:val="24"/>
          <w:lang w:eastAsia="hu-HU"/>
        </w:rPr>
        <w:t xml:space="preserve">Szerződő Felek között </w:t>
      </w:r>
      <w:r w:rsidRPr="00943241">
        <w:rPr>
          <w:rFonts w:ascii="Times New Roman" w:eastAsia="Times New Roman" w:hAnsi="Times New Roman"/>
          <w:sz w:val="24"/>
          <w:szCs w:val="24"/>
          <w:lang w:eastAsia="hu-HU"/>
        </w:rPr>
        <w:t xml:space="preserve">Dunakeszi Város Önkormányzata Képviselő-testülete a 223/2019. (XI.21.) számú határozata alapján </w:t>
      </w:r>
      <w:r w:rsidR="00462387" w:rsidRPr="00943241">
        <w:rPr>
          <w:rFonts w:ascii="Times New Roman" w:eastAsia="Times New Roman" w:hAnsi="Times New Roman"/>
          <w:sz w:val="24"/>
          <w:szCs w:val="24"/>
          <w:lang w:eastAsia="hu-HU"/>
        </w:rPr>
        <w:t>2019. november 26. napján Feladat-ellátási szerződés jött létre 2020. január 1. napjától 2024. december 31. napjáig.</w:t>
      </w:r>
    </w:p>
    <w:p w:rsidR="00D22C11" w:rsidRPr="00943241" w:rsidRDefault="00D22C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D22C11" w:rsidRPr="00943241" w:rsidRDefault="00015B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 w:rsidRPr="00943241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Háziorvos Szolgáltató </w:t>
      </w:r>
      <w:r w:rsidR="00E413CB" w:rsidRPr="00943241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2021. április 19. napján </w:t>
      </w:r>
      <w:r w:rsidRPr="00943241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jelezte Önkormányzat részére a székhely és lakóhelye címének változását, így </w:t>
      </w:r>
      <w:r w:rsidR="00E413CB" w:rsidRPr="00943241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2019. november 26. napján kelt</w:t>
      </w:r>
      <w:r w:rsidRPr="00943241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szerződés módosítása vált szükségessé</w:t>
      </w:r>
      <w:r w:rsidR="00FA4DBC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>.</w:t>
      </w:r>
    </w:p>
    <w:p w:rsidR="00FA4DBC" w:rsidRDefault="00EB6E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 w:rsidRPr="00943241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feladat-ellátási szerződés további felülvizsgálata során megállapítást nyert az is, hogy a feladat-ellátási szerződésekben az önálló orvosi tevékenységről szóló 2000. évi II. törvény 2/B. § (3) bekezdés a) és b) pontjában felsorolt felmondási okok szerepelhetnek. Ennek megfelelően a feladat-ellátási szerződés 7.5. pontjából szükségessé vált a c) és d) alpontok törlése, amelyek </w:t>
      </w:r>
      <w:r w:rsidRPr="00943241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lastRenderedPageBreak/>
        <w:t>a Háziorvosi Szolgáltató kötelezettség</w:t>
      </w:r>
      <w:r w:rsidR="00FA4DBC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ei között kerültek felsorolásra</w:t>
      </w:r>
      <w:r w:rsidR="00FA4DBC" w:rsidRPr="00FA4DBC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 xml:space="preserve">, amelyet </w:t>
      </w:r>
      <w:r w:rsidR="00FA4DBC" w:rsidRPr="00D22C11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>Dunakeszi Város Önkormányzata Képviselő-testülete a 92/2021.(IV.29.) sz. határozatában</w:t>
      </w:r>
      <w:r w:rsidR="00FA4DBC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 xml:space="preserve"> </w:t>
      </w:r>
      <w:r w:rsidR="00FA4DBC" w:rsidRPr="00D22C11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>jó</w:t>
      </w:r>
      <w:r w:rsidR="00FA4DBC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>váhagyta.</w:t>
      </w:r>
    </w:p>
    <w:p w:rsidR="00D22C11" w:rsidRDefault="00D22C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</w:p>
    <w:p w:rsidR="00D22C11" w:rsidRPr="00D22C11" w:rsidRDefault="00D22C11" w:rsidP="00D22C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</w:pPr>
      <w:r w:rsidRPr="00D22C11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>Dr. Kohári György kérelemmel fordult Dunakeszi Város Önkormányzatához, amelyben kérte a rendelési idejének megváltoztatását tekintettel arra, hogy a 2021. évben a háziorvosi szolgálatoknak lehetősége nyílt szoros praxisközösségi együttműködésben részt venni</w:t>
      </w:r>
      <w:r w:rsidR="00D83013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 xml:space="preserve"> és</w:t>
      </w:r>
      <w:r w:rsidRPr="00D22C11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 xml:space="preserve"> Dr. Kohári György is belépett egy ilyen praxisközöségbe.</w:t>
      </w:r>
    </w:p>
    <w:p w:rsidR="00D22C11" w:rsidRPr="00D22C11" w:rsidRDefault="00D22C11" w:rsidP="00D22C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</w:pPr>
      <w:r w:rsidRPr="00D22C11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>A praxisközösségekről szóló 53/2021. (II. 9.) számú Korm. rendelet 3. § (1)</w:t>
      </w:r>
      <w:r w:rsidR="00D83013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 xml:space="preserve"> bekezdés </w:t>
      </w:r>
      <w:r w:rsidRPr="00D22C11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 xml:space="preserve"> c) </w:t>
      </w:r>
      <w:r w:rsidR="00D83013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>pontja</w:t>
      </w:r>
      <w:r w:rsidRPr="00D22C11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 xml:space="preserve"> szerint a praxisközösségi tagoknak a praxis létszámától függő de minimum heti 4 óra pr</w:t>
      </w:r>
      <w:r w:rsidR="00D83013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>e</w:t>
      </w:r>
      <w:r w:rsidRPr="00D22C11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>venciós rendelési időt kell biztosítaniuk. Ez a 4 óra lehet a korábbi rendelési időn belül is, ha az legalább heti 20 óra.</w:t>
      </w:r>
      <w:r w:rsidRPr="00D22C11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br/>
      </w:r>
      <w:r w:rsidRPr="00D22C11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br/>
        <w:t>Eddigi rendelési idők: Hétfő 14:00-18:00, Kedd: 8.00-12:00, Szerda 14:00-18:00, Csütörtök 8.00-12:00, Péntek páros hónap 8:00-12:00, páratlan hónap 14:00-18:00.</w:t>
      </w:r>
    </w:p>
    <w:p w:rsidR="00D22C11" w:rsidRDefault="00D22C11" w:rsidP="00D22C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</w:pPr>
      <w:r w:rsidRPr="00D22C11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>Új rendelési idők: Hétfő 14:00-18:00 (ebből prevenciós rendelés 16:00-17:00), Kedd: 8.00-12:00 (ebből prevenciós rendelés 10:00-11:00), Szerda 14:00-18:00 (ebből prevenciós rendelés 16:00-17:00), Csütörtök 8.00-12:00 (ebből prevenciós rendelés 10:00-11:00) és Péntek páros hónap 8:00-12:00, páratlan hónap 14:00-18:00.</w:t>
      </w:r>
    </w:p>
    <w:p w:rsidR="00D22C11" w:rsidRPr="00D22C11" w:rsidRDefault="00D22C11" w:rsidP="00D22C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</w:pPr>
    </w:p>
    <w:p w:rsidR="00015BB0" w:rsidRPr="00611689" w:rsidRDefault="00015BB0" w:rsidP="00015BB0">
      <w:pPr>
        <w:spacing w:line="300" w:lineRule="atLeast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</w:pPr>
      <w:r w:rsidRPr="00611689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>Jelen megállapodásban dőlt betűkkel kerülnek megjelölésre a módosított rendelkezések.</w:t>
      </w:r>
    </w:p>
    <w:p w:rsidR="00B31E6E" w:rsidRDefault="007268B5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A szerződés tárgya, hatálya</w:t>
      </w:r>
    </w:p>
    <w:p w:rsidR="00B31E6E" w:rsidRPr="006A3D53" w:rsidRDefault="006A3D53">
      <w:pPr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hu-HU"/>
        </w:rPr>
        <w:t xml:space="preserve">1.1 </w:t>
      </w:r>
      <w:r w:rsidR="007268B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hu-HU"/>
        </w:rPr>
        <w:t xml:space="preserve">Szerződő Felek rögzítik, hogy Dunakeszi Város Önkormányzata Képviselő-testülete a </w:t>
      </w:r>
      <w:r w:rsidR="00454C0B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hu-HU"/>
        </w:rPr>
        <w:t>223/</w:t>
      </w:r>
      <w:r w:rsidR="007268B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hu-HU"/>
        </w:rPr>
        <w:t>2019. (XI.21.) számú határozatában úgy döntött, hogy megbízza a Háziorvosi Szolgáltatót a háziorvosi</w:t>
      </w:r>
      <w:r w:rsidR="007268B5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szolgáltatás területi ellátási kötelezettséggel történő végzésére a Dunakeszi </w:t>
      </w:r>
      <w:r w:rsidR="00462387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XV. </w:t>
      </w:r>
      <w:r w:rsidR="007268B5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számú – 1. számú melléklet szerinti – háziorvosi körzetre vonatkozóan. A Praxis személyes ellátásra kötelezett háziorvosa </w:t>
      </w:r>
      <w:r w:rsidR="007268B5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 xml:space="preserve">Dr. </w:t>
      </w:r>
      <w:r w:rsidR="00454C0B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Kohári György</w:t>
      </w:r>
      <w:r w:rsidR="00454C0B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</w:t>
      </w:r>
      <w:r w:rsidR="007268B5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Dunakeszi háziorvosi alapellátás </w:t>
      </w:r>
      <w:r w:rsidR="00462387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XV.</w:t>
      </w:r>
      <w:r w:rsidR="007268B5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 xml:space="preserve"> számú háziorvosi körzet praxisjogának jogosultja</w:t>
      </w:r>
      <w:r w:rsidR="007268B5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Dr. </w:t>
      </w:r>
      <w:r w:rsidR="001D6F2F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Kohári György </w:t>
      </w:r>
      <w:r w:rsidR="007268B5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háziorvos. </w:t>
      </w:r>
      <w:r w:rsidR="007268B5">
        <w:rPr>
          <w:rFonts w:ascii="Times New Roman" w:eastAsia="Times New Roman" w:hAnsi="Times New Roman"/>
          <w:sz w:val="24"/>
          <w:szCs w:val="24"/>
          <w:lang w:eastAsia="hu-HU"/>
        </w:rPr>
        <w:t>A Háziorvosi Szolgáltató köteles ellátni az ellátási körzetében lakó, a külön jogszabályban foglaltak szerint hozzá bejelentkezett és az általa fogadott biztosítottakat. Azonos ellátásban köteles részesíteni a körzetében lakó és más orvost választó biztosítottakat is, ha azok a választott orvosukat felkeresni nem tudják. Köteles ellátni továbbá a rendelési idejében a hozzá forduló személyeket, ha heveny megbetegedésük vagy krónikus betegségük miatt, ellátatlanságuk az egészséget károsító vagy a gyógyulást lassító állapotromláshoz vezethet.</w:t>
      </w:r>
    </w:p>
    <w:p w:rsidR="00B31E6E" w:rsidRPr="006A3D53" w:rsidRDefault="006A3D53" w:rsidP="006A3D5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1.2 </w:t>
      </w:r>
      <w:r w:rsidR="007268B5" w:rsidRPr="006A3D53">
        <w:rPr>
          <w:rFonts w:ascii="Times New Roman" w:eastAsia="Times New Roman" w:hAnsi="Times New Roman"/>
          <w:sz w:val="24"/>
          <w:szCs w:val="24"/>
          <w:lang w:eastAsia="hu-HU"/>
        </w:rPr>
        <w:t xml:space="preserve">A Háziorvosi Szolgáltató kijelenti, hogy az 1.1. pontban meghatározott háziorvosi körzet területi ellátási kötelezettséggel történő végzését vállalja. Ennek keretében a háziorvosi feladatok folyamatos ellátásáról a hatályos jogszabályi előírásoknak – különös tekintettel az önálló orvosi tevékenységről szóló 2000. évi II. törvény (a továbbiakban: Öotv.) és a végrehajtására kiadott 313/2011. (XII.23.) Korm.rendelet, valamint a háziorvosi, házi gyermekorvosi és fogorvosi tevékenységről szóló 4/2000. (II.25.) EüM rendelet (a továbbiakban: EüR.) előírásaira – és szakmai szabályoknak megfelelően gondoskodik. </w:t>
      </w:r>
    </w:p>
    <w:p w:rsidR="00EB6E69" w:rsidRDefault="00EB6E69" w:rsidP="006A3D5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Pr="006A3D53" w:rsidRDefault="006A3D53" w:rsidP="006A3D5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1.3 </w:t>
      </w:r>
      <w:r w:rsidR="007268B5" w:rsidRPr="006A3D53">
        <w:rPr>
          <w:rFonts w:ascii="Times New Roman" w:eastAsia="Times New Roman" w:hAnsi="Times New Roman"/>
          <w:sz w:val="24"/>
          <w:szCs w:val="24"/>
          <w:lang w:eastAsia="hu-HU"/>
        </w:rPr>
        <w:t>Jelen szerződésben foglaltak alapján a Háziorvosi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</w:t>
      </w:r>
      <w:r w:rsidR="009C4E25">
        <w:rPr>
          <w:rFonts w:ascii="Times New Roman" w:eastAsia="Times New Roman" w:hAnsi="Times New Roman"/>
          <w:sz w:val="24"/>
          <w:szCs w:val="24"/>
          <w:lang w:eastAsia="hu-HU"/>
        </w:rPr>
        <w:t>endelete (a továbbiakban: Ör.) 1</w:t>
      </w:r>
      <w:r w:rsidR="007268B5" w:rsidRPr="006A3D53">
        <w:rPr>
          <w:rFonts w:ascii="Times New Roman" w:eastAsia="Times New Roman" w:hAnsi="Times New Roman"/>
          <w:sz w:val="24"/>
          <w:szCs w:val="24"/>
          <w:lang w:eastAsia="hu-HU"/>
        </w:rPr>
        <w:t xml:space="preserve">. számú mellékletében meghatározott Dunakeszi </w:t>
      </w:r>
      <w:r w:rsidR="001D6F2F">
        <w:rPr>
          <w:rFonts w:ascii="Times New Roman" w:eastAsia="Times New Roman" w:hAnsi="Times New Roman"/>
          <w:sz w:val="24"/>
          <w:szCs w:val="24"/>
          <w:lang w:eastAsia="hu-HU"/>
        </w:rPr>
        <w:t>XV.</w:t>
      </w:r>
      <w:r w:rsidR="001D6F2F" w:rsidRPr="006A3D53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7268B5" w:rsidRPr="006A3D53">
        <w:rPr>
          <w:rFonts w:ascii="Times New Roman" w:eastAsia="Times New Roman" w:hAnsi="Times New Roman"/>
          <w:sz w:val="24"/>
          <w:szCs w:val="24"/>
          <w:lang w:eastAsia="hu-HU"/>
        </w:rPr>
        <w:t xml:space="preserve">számú háziorvosi körzet és az alapellátáshoz kapcsolódó ügyeleti ellátás feladatát folyamatosan, a jogszabályokban és az egészségügyi szakmai szabályokban előírt szakmai színvonalon, területi ellátási </w:t>
      </w:r>
      <w:r w:rsidR="007268B5" w:rsidRPr="006A3D53"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kötelezettséggel, a jelen szerződésben, valamint a vonatkozó jogszabályokban meghatározottak szerint a jelen szerződéses jogviszony fennállása alatt folyamatosan biztosítja.</w:t>
      </w:r>
    </w:p>
    <w:p w:rsidR="00EB6E69" w:rsidRDefault="00EB6E69" w:rsidP="00EB6E6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B6E69" w:rsidRDefault="006A3D53" w:rsidP="00EB6E6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1.4 </w:t>
      </w:r>
      <w:r w:rsidR="007268B5" w:rsidRPr="006A3D53">
        <w:rPr>
          <w:rFonts w:ascii="Times New Roman" w:eastAsia="Times New Roman" w:hAnsi="Times New Roman"/>
          <w:sz w:val="24"/>
          <w:szCs w:val="24"/>
          <w:lang w:eastAsia="hu-HU"/>
        </w:rPr>
        <w:t xml:space="preserve">Szerződő Felek jelen szerződést a vonatkozó törvényi és rendeleti szabályozások alapján területi ellátási kötelezettség vállalása mellett végzendő háziorvosi feladatok hatékony ellátása érdekében </w:t>
      </w:r>
      <w:r w:rsidR="007268B5" w:rsidRPr="006A3D53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2020. január 1-től 2024. december 31. napjáig</w:t>
      </w:r>
      <w:r w:rsidR="007268B5" w:rsidRPr="006A3D53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  <w:r w:rsidR="007268B5" w:rsidRPr="006A3D53">
        <w:rPr>
          <w:rFonts w:ascii="Times New Roman" w:eastAsia="Times New Roman" w:hAnsi="Times New Roman"/>
          <w:sz w:val="24"/>
          <w:szCs w:val="24"/>
          <w:lang w:eastAsia="hu-HU"/>
        </w:rPr>
        <w:t xml:space="preserve">kötik meg. 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Felek jogai, kötelezettségei</w:t>
      </w:r>
    </w:p>
    <w:p w:rsidR="00B31E6E" w:rsidRDefault="007268B5">
      <w:pPr>
        <w:pStyle w:val="Listaszerbekezds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Az Önkormányzat fenntartja a körzethatár-módosítás jogát, de a körzethez tartozó ellátottak száma nem lehet kevesebb, mint az illetékes egészségbiztosítási szerv általi finanszírozás feltétlenül szükséges, jogszabályban meghatározott minimális létszám. 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pStyle w:val="Listaszerbekezds"/>
        <w:numPr>
          <w:ilvl w:val="1"/>
          <w:numId w:val="1"/>
        </w:numPr>
        <w:spacing w:after="0" w:line="240" w:lineRule="auto"/>
        <w:ind w:left="0" w:firstLine="0"/>
        <w:jc w:val="both"/>
      </w:pPr>
      <w:bookmarkStart w:id="1" w:name="_Hlk519581991"/>
      <w:r>
        <w:rPr>
          <w:rFonts w:ascii="Times New Roman" w:eastAsia="Times New Roman" w:hAnsi="Times New Roman"/>
          <w:sz w:val="24"/>
          <w:szCs w:val="24"/>
          <w:lang w:eastAsia="hu-HU"/>
        </w:rPr>
        <w:t>Háziorvos Szolgáltató kötelezettséget vállal arra, hogy működési területén az érvényes előírásoknak, szakmai szabályoknak megfelelő háziorvosi alapellátásról a korábban kialakult gyakorlat szerint, folyamatosan, magas szakmai színvonalon gondoskodik. Munkahelyén a szakma szabályai szerint etikus magatartást tanúsít kollégái és betegei felé egyaránt. Továbbá ellátási kötelezettségét személyesen köteles ellátni, alvállalkozó igénybevételére nem jogosult, az önálló orvosi működtetési jogot – az Öotv. 2. § (9) bekezdésének megfelelően – bérbe, haszonbérbe nem adhatja, a működtetési jog gyakorlásának jogát sem ingyenesen, sem visszterhesen más részére át nem engedheti.</w:t>
      </w:r>
      <w:bookmarkEnd w:id="1"/>
    </w:p>
    <w:p w:rsidR="00B31E6E" w:rsidRDefault="007268B5">
      <w:pPr>
        <w:pStyle w:val="Listaszerbekezds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Szerződő felek mindenekelőtt kinyilvánítják azon szándékukat, hogy Magyarország helyi önkormányzatairól szóló 2011. évi CLXXXIX. törvény (a továbbiakban: Mötv.) 13. § (1) bekezdés 4. pontjában meghatározott, a területileg illetékes Önkormányzatot terhelő egészségügyi alapellátási kötelezettség biztosítása érdekében az egészségügyről szóló 1997. évi CLIV. törvényben (a továbbiakban: Eütv.), a kötelező egészségbiztosítás ellátásairól szóló 1997. évi LXXXIII. törvényben, az egészségügyi alapellátásról szóló 2015. évi CXXIII. törvényben, továbbá a vonatkozó végrehajtási rendeletekben foglaltak szerint együttműködnek.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pStyle w:val="Listaszerbekezds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 Háziorvosi Szolgáltató kijelenti, hogy a háziorvosi tevékenység folytatására jogosító jogszabályi feltételeknek megfelel, továbbá az orvosi felelősségbiztosítását és a Magyar Orvosi Kamara tagságot igazoló okirat 1-1 eredeti példányát a szerződés aláírásakor bemutatja, a kamarai tagság megszűnését, szünetelését haladéktalanul bejelenti az Önkormányzat felé. A Háziorvosi Szolgáltató kijelenti, hogy rendelkezik a feladat ellátásához szükséges hatósági engedélyekkel – különös tekintettel a háziorvosi szolgáltatás nyújtására vonatkozó működési engedéllyel – valamint a jogszabályokban rögzített szakmai feltételeknek megfelel.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2.5. A Háziorvosi Szolgáltató a jelen szerződés 2.2. pontjában meghatározott egészségügyi alapellátási szolgáltatást az Önkormányzat tulajdonában álló 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2120 Dunakeszi, </w:t>
      </w:r>
      <w:r w:rsidR="001D6F2F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Széchenyi utca 68.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szám alatt található rendelőben biztosítja. Az ingatlan használatára, az ingatlannal kapcsolatos költségek viselésére vonatkozó szabályokat a Szerződő Felek külön szerződésben jelen feladat-ellátási szerződés 6. számú mellékletét képező Haszonkölcsön szerződésben rögzítik.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2.6. A Háziorvosi Szolgáltató a 2.2. pontban meghatározott egészségügyi alapellátási szolgáltatás nyújtása keretében köteles:</w:t>
      </w:r>
    </w:p>
    <w:p w:rsidR="00B31E6E" w:rsidRDefault="007268B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személyes és folyamatos orvosi ellátás nyújtására az egészségi állapot megőrzése, a betegségek megelőzése és gyógyítása céljából,</w:t>
      </w:r>
    </w:p>
    <w:p w:rsidR="00B31E6E" w:rsidRDefault="007268B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 terhes gondozásban való közreműködésre,</w:t>
      </w:r>
    </w:p>
    <w:p w:rsidR="00B31E6E" w:rsidRDefault="007268B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 közegészségügyi-járványügyi feladatok ellátására az EüR-ben foglaltak szerint,</w:t>
      </w:r>
    </w:p>
    <w:p w:rsidR="00B31E6E" w:rsidRDefault="007268B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a gyógyító megelőző alapellátás keretében az egészséges lakosság részére nyújtott tanácsadás és szűrés elvégzésére, a beteg vizsgálatára, gyógykezelésére, egészségügyi állapotának megőrzésére, orvosi rehabilitációjára, illetve szükség esetén szakorvosi vagy fekvőbeteg-gyógyintézeti vizsgálatára vagy gyógykezelésre való beutalására,</w:t>
      </w:r>
    </w:p>
    <w:p w:rsidR="00B31E6E" w:rsidRDefault="007268B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 külön jogszabályokban meghatározott egészségügyi feladatok elvégzésére.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Háziorvos különös körültekintéssel köteles eljárni az orvosi igazolások kiállítása terén. Ennek megszegése esetén az Önkormányzat jelen feladat-ellátási szerződés 7.5. pontja szerint jár el. 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2.7. Szerződő Felek rögzítik, hogy a Háziorvosi Szolgáltató a kötelező egészségbiztosítás ellátásairól szóló 1997. évi LXXXIII. törvény végrehajtásáról szóló 217/1997. (XII.1.) Korm.rendelet alapján közvetlenül köt finanszírozási szerződést a Nemzeti Egészségbiztosítási Alapkezelő Közép-magyarországi Területi Hivatalával (a továbbiakban: NEAK). A Háziorvosi Szolgáltató a 2.2. pontban foglalt egészségügyi alapellátási feladatokat a finanszírozási szerződés alapján folyósított összegből az abban foglaltaknak megfelelően biztosítja.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Az Önkormányzat a Háziorvosi Szolgáltató közvetlen társadalombiztosítási finanszírozásához hozzájárul.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2.8. Amennyiben a Háziorvosi Szolgáltató a </w:t>
      </w:r>
      <w:r w:rsidR="009C4E25">
        <w:rPr>
          <w:rFonts w:ascii="Times New Roman" w:eastAsia="Times New Roman" w:hAnsi="Times New Roman"/>
          <w:sz w:val="24"/>
          <w:szCs w:val="24"/>
          <w:lang w:eastAsia="hu-HU"/>
        </w:rPr>
        <w:t>2.5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pontban meghatározott rendelőben a jelen szerződésben rögzített alapellátási feladatokon felül más egészségügyi tevékenységet is ellát, azt köteles az Önkormányzat felé a tevékenység megkezdése előtt bejelenteni. A Háziorvosi Szolgáltató az Önkormányzat előzetes írásbeli engedélye nélkül a rendelő más célú igénybevételére (használatára) nem jogosult. 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2.9. A Háziorvosi Szolgáltató köteles a háziorvosi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2.10. A Háziorvos, valamint a Háziorvosi Szolgáltató jelen feladat-ellátási szerződésben rögzített, vagy e szerződésből eredő jogait és kötelezettségeit – ide nem értve a praxis értékesítésének esetét – nem ruházhatja tovább. 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2.11. Az Önkormányzat és a Háziorvosi Szolgáltató között a jó együttműködés, valamint az ellátás magasabb színvonalon történő biztosításának érdekében a Háziorvosi Szolgáltató minden év május 31. napjáig írásban beszámol az Önkormányzatnak a háziorvosi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beszámolót Dunakeszi Polgármesteri Hivatal illetékes szakosztályának kell megküldeni. A beszámolóról Dunakeszi Város Önkormányzata Képviselő-testülete soron következő ülésén dönt. </w:t>
      </w:r>
    </w:p>
    <w:p w:rsidR="00EB6E69" w:rsidRPr="00943241" w:rsidRDefault="00EB6E69" w:rsidP="00EB6E6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EB6E69" w:rsidRPr="00943241" w:rsidRDefault="00EB6E69" w:rsidP="00EB6E6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43241">
        <w:rPr>
          <w:rFonts w:ascii="Times New Roman" w:eastAsia="Times New Roman" w:hAnsi="Times New Roman"/>
          <w:sz w:val="24"/>
          <w:szCs w:val="24"/>
          <w:lang w:eastAsia="hu-HU"/>
        </w:rPr>
        <w:t>2.12. A Háziorvosi Szolgáltató köteles a jelen feladat-ellátási szerződés 6. számú mellékletét képező Haszonkölcsön szerződésben foglalt kötelezettségeit betartani és határidőre teljesíteni.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3. Rendelési idő, helyettesítés, ügyelet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3.1. A Háziorvosi Szolgáltató jelen szerződés 2.2. pontjában meghatározott szolgáltatást a </w:t>
      </w:r>
      <w:r w:rsidR="009C4E25">
        <w:rPr>
          <w:rFonts w:ascii="Times New Roman" w:eastAsia="Times New Roman" w:hAnsi="Times New Roman"/>
          <w:sz w:val="24"/>
          <w:szCs w:val="24"/>
          <w:lang w:eastAsia="hu-HU"/>
        </w:rPr>
        <w:t>2.5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pontban megjelölt rendelőben folyamatos ellátásként EüR-ben, továbbá az egészségügyi szolgáltatások Egészségbiztosítási Alapból történő finanszírozásának részletes szabályairól </w:t>
      </w: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 xml:space="preserve">szóló 43/1999. (III.3.) Korm.rendelet 7. § (2) bekezdés a) és b) pontjában foglaltak alapján végzi. A Háziorvosi Szolgáltató kötelezi magát arra, hogy feladata teljesítésének érdekében munkanaponként 8 órában a biztosítottak rendelkezésére áll. Ezen időtartamon belül a folyamatos ellátás keretében a háziorvos hetente legkevesebb 15 órát, de munkanapokon naponta legkevesebb 2 órát rendel a 2. számú mellékletben meghatározottak szerint, a további időben pedig a fekvőbetegek, illetve a sürgősségi hívások ellátását végzi. A rendelkezésre állási időt a Háziorvosi Szolgáltató mással is elláttathatja, amely tényről előzetesen az Önkormányzatot tájékoztatni köteles. A Háziorvosi Szolgáltatóra vonatkozó rendelési idő, rendelkezésre állási idő beosztását a jelen szerződés 3. számú mellékletét képező működési engedély tartalmazza. 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3.2. A rendelési idő változása, vagy annak bármely okból történő szünetelése esetén a Háziorvosi Szolgáltató köteles a vonatkozó jogszabályi rendelkezéseket, valamint szakmai irányelveket maradéktalanul betartani. 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3.3. A Háziorvosi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NEAK-kal kötött szerződésben foglaltak szerint, valamint a jogszabályokban meghatározott módon, az alábbi szempontok figyelembevételével: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helyettesítést csak olyan orvos láthatja el, aki a háziorvosi feladatkörre előírt jogszabályi feltételeknek megfelel. A helyettesítő orvos(ok)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c) A helyettesítésnek a jelen szerződés szerinti </w:t>
      </w:r>
      <w:r w:rsidR="00BB3F84">
        <w:rPr>
          <w:rFonts w:ascii="Times New Roman" w:eastAsia="Times New Roman" w:hAnsi="Times New Roman"/>
          <w:sz w:val="24"/>
          <w:szCs w:val="24"/>
          <w:lang w:eastAsia="hu-HU"/>
        </w:rPr>
        <w:t>2.5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. pontjában meghatározott rendelőben kell történnie. Indokolt esetben a helyettesítés abban a rendelőben, ahol a helyettesítő háziorvos egyébként a tevékenységét végzi az EüR. rendelet 7. § (3) bekezdésében foglaltak szerint látható el.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3.4. A Háziorvosi Szolgáltató tudomásul veszi, hogy a háziorvosi szolgálatok számára előírt nyilvántartásokat köteles vezetni. Vállalja a háziorvosi alapellátás tervezéséhez, megszervezéséhez szükséges adatoknak az Önkormányzat részére történő szolgáltatását az adatvédelemre vonatkozó jogszabályi előírások betartása mellett, különös tekintettel arra, hogy amennyiben feladatát nem személyesen látja el, a távollétének időtartamát és a helyettesítő személyt haladéktalanul jelzi az Önkormányzat egészségügyi igazgatásért felelős szervezeti egysége felé.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3.5 Szerződő Felek rögzítik, hogy az Önkormányzat az ügyeleti feladatok ellátását – az egészségügyi ellátás folyamatos működtetésének egyes szervezési kérdéseiről szóló 47/2004. (V.11.) EszCsM rendeletben foglaltak figyelembevételével – feladat-ellátási szerződés keretében más szolgáltatóval biztosítja. Az Önkormányzat fenntartja az ügyeleti rendszer megváltoztatásának jogát, amelynek értelmében, amennyiben az ügyeleti rendszer változása okán a Háziorvosi Szolgáltató ügyeleti ellátásban történő közreműködésére igényt tart, 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Háziorvosi Szolgáltató erre vonatkozóan külön megállapodás keretében vagy jelen szerződés módosításával köteles az ügyeleti eljárásban részt venni. Ebben az esetben az ügyeleti ellátás után igényelhető NEAK finanszírozás a Háziorvosi Szolgáltatót illeti meg.</w:t>
      </w:r>
    </w:p>
    <w:p w:rsidR="00EB6E69" w:rsidRDefault="00EB6E69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4. Az ellátás nyújtásában részt vevő egészségügyi szakdolgozók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4.1 A Háziorvosi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Háziorvosi Szolgáltató irányítja.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5. Kártérítési felelősség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5.1 Az Önkormányzat a Háziorvosi Szolgáltató által a jelen szerződés alapján végzett tevékenység során okozott bármilyen kár, hátrány vonatkozásában kártérítésre, kártalanításra nem kötelezhető, minden esetben a Háziorvosi Szolgáltató viseli tevékenysége anyagi következményeit. 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5.2 A körzetmódosítás miatt bekövetkezett, a Háziorvosi Szolgáltatót ért kár esetén az Önkormányzat kártalanítási kötelezettséggel tartozik, amelynek megállapításánál figyelembe kell venni a Háziorvosi Szolgáltató által a finanszírozása keretében kapott egy éves összeget.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5.3 Szerződő Felek rögzítik, hogy nem jár kártérítés körzetmódosítás miatt abban az esetben, ha a körzethatárok változtatásához a Háziorvosi Szolgáltató előzetesen, az új körzethatárok megismerését követően írásban hozzájárul.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5.4 Szerződő Felek rögzítik, hogy jelen szerződés szerinti viszonyukban kártérítési és kártalanítási kérdések tekintetében a jelen szerződésben nem szabályozottak esetében a vonatkozó szakmai jogszabályok és a Polgári Törvénykönyv szerint járnak el. 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6. Vagyoni rendelkezések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6.1 A Háziorvosi Szolgáltató kijelenti, a jogszabályban meghatározott szakmai minimumfeltételek közé tartozó orvosi gép, műszer, berendezési és felszerelési tárgyakkal rendelkezik, továbbá vállalja a szerződés teljes időtartama alatt ezen eszközök biztosítását és gondoskodik az eszközök működőképes rendelkezésre állásáról.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6.2 A Háziorvosi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6.3 A Háziorvosi Szolgáltató gondoskodik a betegellátás dokumentálásáról az előírt nyilvántartások vezetéséről és az ehhez szükséges számítógép és nyilvántartási program működtetéséről. A Háziorvosi Szolgáltatót terheli </w:t>
      </w:r>
      <w:r w:rsidR="00C47AEB">
        <w:rPr>
          <w:rFonts w:ascii="Times New Roman" w:eastAsia="Times New Roman" w:hAnsi="Times New Roman"/>
          <w:sz w:val="24"/>
          <w:szCs w:val="24"/>
          <w:lang w:eastAsia="hu-HU"/>
        </w:rPr>
        <w:t xml:space="preserve">többek között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kommunikációs vonalak (telefon, fax, internet) költsége. 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7. A szerződés módosítása, megszűnése, megszüntetése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7.1 Jelen szerződést Szerződő Felek közös megegyezéssel </w:t>
      </w:r>
      <w:r w:rsidR="00C47AEB">
        <w:rPr>
          <w:rFonts w:ascii="Times New Roman" w:eastAsia="Times New Roman" w:hAnsi="Times New Roman"/>
          <w:sz w:val="24"/>
          <w:szCs w:val="24"/>
          <w:lang w:eastAsia="hu-HU"/>
        </w:rPr>
        <w:t xml:space="preserve">írásban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módosíthatják, illetve kölcsönösen elfogadott határidővel</w:t>
      </w:r>
      <w:r w:rsidR="00C47AEB">
        <w:rPr>
          <w:rFonts w:ascii="Times New Roman" w:eastAsia="Times New Roman" w:hAnsi="Times New Roman"/>
          <w:sz w:val="24"/>
          <w:szCs w:val="24"/>
          <w:lang w:eastAsia="hu-HU"/>
        </w:rPr>
        <w:t xml:space="preserve"> (legalább 6 hónap felmondási idő meghatározásával)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megszüntethetik.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7.2 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7.3 Jelen szerződés megszűnik: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közös megegyezésével,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b)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Háziorvos praxisjogának elidegenítésével,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c)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határozott idő elteltével,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d) a Háziorvosi Szolgáltató a háziorvosi tevékenység végzésére vonatkozó praxisengedélyt a szerződés aláírásától számított 60 napon belül nem szerzi meg, szerződés aláírásától számított 61. napon,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háziorvosi tevékenység végzésére vonatkozó praxisengedélyt az engedélyező szerv visszavonja, a praxisengedély visszavonása jogerőre emelkedése napján,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f)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bíróság a Háziorvost vagy a Háziorvosi Szolgáltatót a foglalkozástól jogerősen eltiltja, a bírói ítélet jogerőre emelkedésének napján,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g) az illetékes egészségbiztosítási szerv a Háziorvosi Szolgáltatóval kötött finanszírozási szerződést felmondja, a finanszírozási szerződés megszűnésének napján.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7.4 A Háziorvosi Szolgáltató a jelen szerződés megszüntetését kezdeményezheti abban az esetben, ha a közvetlen társadalombiztosítási finanszírozás nem az ő felróható magatartása miatt hiúsul meg. 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7.5 Az Önkormányzat jelen szerződést – indokolással – 6 hónapos felmondási idővel felmondja, ha: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háziorvos a feladat-ellátási szerződésben vállalt kötelezettségeit írásbeli felszólítás ellenére sem teljesíti, vagy folytatólagosan megszegi a jogszabályban foglalt működésére vonatkozó előírásokat,</w:t>
      </w:r>
    </w:p>
    <w:p w:rsidR="00B31E6E" w:rsidRDefault="007268B5" w:rsidP="00EB6E6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háziorvos önálló egészségügyi tevékenység végzésére való jogos</w:t>
      </w:r>
      <w:r w:rsidR="00EB6E69">
        <w:rPr>
          <w:rFonts w:ascii="Times New Roman" w:eastAsia="Times New Roman" w:hAnsi="Times New Roman"/>
          <w:sz w:val="24"/>
          <w:szCs w:val="24"/>
          <w:lang w:eastAsia="hu-HU"/>
        </w:rPr>
        <w:t>ultságát bármely okból elveszti.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8. Jogutódlás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8.1 Szerződő Felek rögzítik, hogy a praxisjog elidegenítése illetve folytatása és az Önkormányzat szerződéskötési jogosultsága közötti összefüggéssel kapcsolatos jogszabályi rendelkezéseket ismerik.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8.2 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 A praxisjogot megvásárolni kívánó orvossal történő szerződéskötésről az Önkormányzat Képviselő-testülete a szándéknyilatkozat beérkezését követő ülésén, de legkésőbb 60 napon belül dönt.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8.3 A praxisjog jogosultjának halála esetén a praxisjog folytatására jogosult személlyel az Önkormányzat területi ellátási kötelezettséggel együtt járó önálló háziorvosi tevékenységre vonatkozó új feladat-ellátási szerződést köt, amennyiben a praxisjog folytatására jogosult személy a jogszabályban meghatározott feltételeknek és szakmai követelményeknek megfelel.</w:t>
      </w:r>
    </w:p>
    <w:p w:rsidR="00EB6E69" w:rsidRDefault="00EB6E69" w:rsidP="00EB6E69">
      <w:pPr>
        <w:suppressAutoHyphens w:val="0"/>
        <w:spacing w:line="244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B31E6E" w:rsidRDefault="007268B5" w:rsidP="00EB6E69">
      <w:pPr>
        <w:suppressAutoHyphens w:val="0"/>
        <w:spacing w:line="244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9. Záró rendelkezések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9.1 Jelen szerződés egyes rendelkezéseinek esetleges érvénytelensége nem érinti a szerződés egészének érvényességét.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>9.2. 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>9.3. Önkormányzat nyilatkozik, hogy a nemzeti vagyonról szóló 2011. évi CXCVI. törvény 3. § (1) bekezdésének 1./a) pontja értelmében, mint helyi önkormányzat átlátható szervezetnek minősül.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9.4. 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9.5. </w:t>
      </w:r>
      <w:r>
        <w:rPr>
          <w:rFonts w:ascii="Times New Roman" w:hAnsi="Times New Roman"/>
          <w:sz w:val="24"/>
          <w:szCs w:val="24"/>
        </w:rPr>
        <w:t>Jelen szerződésben nem szabályozott kérdésekben a hatályos jogszabályi rendelkezések, különösen a Ptk. rendelkezései az irányadók. Szerződő Felek a közöttük felmerülő vitás kérdéseiket elsődlegesen egyezséggel kísérlik meg rendezni és csak ennek eredménytelensége esetén fordulnak a jogvita elbírálására az illetékes bírósághoz.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9.6. Jelen szerződé</w:t>
      </w:r>
      <w:r w:rsidR="005A4FFC">
        <w:rPr>
          <w:rFonts w:ascii="Times New Roman" w:eastAsia="Times New Roman" w:hAnsi="Times New Roman"/>
          <w:sz w:val="24"/>
          <w:szCs w:val="24"/>
          <w:lang w:eastAsia="hu-HU"/>
        </w:rPr>
        <w:t>s 5 (öt) példányban készült és 9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számozott oldalt tartalmaz. A feladat-ellátási szerződés elválaszthatatlan részét képező mellékletek: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1. számú melléklet: Körzetleírás</w:t>
      </w:r>
    </w:p>
    <w:p w:rsidR="00B31E6E" w:rsidRDefault="007268B5">
      <w:pPr>
        <w:spacing w:after="0" w:line="240" w:lineRule="auto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2. számú melléklet: Rendelési idők, helyettesítő orvosok</w:t>
      </w:r>
    </w:p>
    <w:p w:rsidR="00B31E6E" w:rsidRDefault="007268B5">
      <w:pPr>
        <w:spacing w:after="0" w:line="240" w:lineRule="auto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3. számú melléklet: Működési engedély</w:t>
      </w:r>
    </w:p>
    <w:p w:rsidR="00B31E6E" w:rsidRDefault="007268B5">
      <w:pPr>
        <w:spacing w:after="0" w:line="240" w:lineRule="auto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4. számú melléklet: Testületi határozat</w:t>
      </w:r>
    </w:p>
    <w:p w:rsidR="00B31E6E" w:rsidRDefault="007268B5">
      <w:pPr>
        <w:spacing w:after="0" w:line="240" w:lineRule="auto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5. számú melléklet: Leltár az átadásra kerülő eszközökről</w:t>
      </w:r>
    </w:p>
    <w:p w:rsidR="00B31E6E" w:rsidRDefault="007268B5">
      <w:pPr>
        <w:spacing w:after="0" w:line="240" w:lineRule="auto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6. számú melléklet: Haszonkölcsön szerződés</w:t>
      </w:r>
    </w:p>
    <w:p w:rsidR="00B31E6E" w:rsidRDefault="00B31E6E">
      <w:pPr>
        <w:spacing w:after="0" w:line="240" w:lineRule="auto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B31E6E" w:rsidRDefault="007268B5">
      <w:pPr>
        <w:spacing w:after="0" w:line="240" w:lineRule="auto"/>
        <w:jc w:val="center"/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015BB0" w:rsidP="005E0E7B">
      <w:pPr>
        <w:tabs>
          <w:tab w:val="left" w:pos="284"/>
        </w:tabs>
        <w:spacing w:after="240" w:line="276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611689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Felek megállapítják, hogy jelen egységes szerkezetbe foglalt szerződés 2021. </w:t>
      </w:r>
      <w:r>
        <w:rPr>
          <w:rFonts w:ascii="Times New Roman" w:eastAsia="Times New Roman" w:hAnsi="Times New Roman"/>
          <w:i/>
          <w:sz w:val="24"/>
          <w:szCs w:val="24"/>
          <w:lang w:eastAsia="hu-HU"/>
        </w:rPr>
        <w:t>április 29</w:t>
      </w:r>
      <w:r w:rsidRPr="00611689">
        <w:rPr>
          <w:rFonts w:ascii="Times New Roman" w:eastAsia="Times New Roman" w:hAnsi="Times New Roman"/>
          <w:i/>
          <w:sz w:val="24"/>
          <w:szCs w:val="24"/>
          <w:lang w:eastAsia="hu-HU"/>
        </w:rPr>
        <w:t>. napjával hatályos. Jelen szerződés aláírásának napját megelőzően a Feladat-ellátási szerződés eredeti szövegállapota irányadó.</w:t>
      </w:r>
    </w:p>
    <w:p w:rsidR="00943241" w:rsidRDefault="007268B5" w:rsidP="0094324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Dunakeszi, </w:t>
      </w:r>
      <w:r w:rsidRPr="00611689">
        <w:rPr>
          <w:rFonts w:ascii="Times New Roman" w:eastAsia="Times New Roman" w:hAnsi="Times New Roman"/>
          <w:i/>
          <w:sz w:val="24"/>
          <w:szCs w:val="24"/>
          <w:lang w:eastAsia="hu-HU"/>
        </w:rPr>
        <w:t>20</w:t>
      </w:r>
      <w:r w:rsidR="00943241">
        <w:rPr>
          <w:rFonts w:ascii="Times New Roman" w:eastAsia="Times New Roman" w:hAnsi="Times New Roman"/>
          <w:i/>
          <w:sz w:val="24"/>
          <w:szCs w:val="24"/>
          <w:lang w:eastAsia="hu-HU"/>
        </w:rPr>
        <w:t>22</w:t>
      </w:r>
      <w:r w:rsidRPr="00611689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. </w:t>
      </w:r>
      <w:r w:rsidR="00943241">
        <w:rPr>
          <w:rFonts w:ascii="Times New Roman" w:eastAsia="Times New Roman" w:hAnsi="Times New Roman"/>
          <w:i/>
          <w:sz w:val="24"/>
          <w:szCs w:val="24"/>
          <w:lang w:eastAsia="hu-HU"/>
        </w:rPr>
        <w:t>január 27</w:t>
      </w:r>
      <w:r w:rsidR="00015BB0" w:rsidRPr="00611689">
        <w:rPr>
          <w:rFonts w:ascii="Times New Roman" w:eastAsia="Times New Roman" w:hAnsi="Times New Roman"/>
          <w:i/>
          <w:sz w:val="24"/>
          <w:szCs w:val="24"/>
          <w:lang w:eastAsia="hu-HU"/>
        </w:rPr>
        <w:t>.</w:t>
      </w:r>
      <w:r w:rsidR="00943241">
        <w:rPr>
          <w:rFonts w:ascii="Times New Roman" w:eastAsia="Times New Roman" w:hAnsi="Times New Roman"/>
          <w:i/>
          <w:sz w:val="24"/>
          <w:szCs w:val="24"/>
          <w:lang w:eastAsia="hu-HU"/>
        </w:rPr>
        <w:tab/>
      </w:r>
      <w:r w:rsidR="00943241">
        <w:rPr>
          <w:rFonts w:ascii="Times New Roman" w:eastAsia="Times New Roman" w:hAnsi="Times New Roman"/>
          <w:i/>
          <w:sz w:val="24"/>
          <w:szCs w:val="24"/>
          <w:lang w:eastAsia="hu-HU"/>
        </w:rPr>
        <w:tab/>
      </w:r>
      <w:r w:rsidR="00943241">
        <w:rPr>
          <w:rFonts w:ascii="Times New Roman" w:eastAsia="Times New Roman" w:hAnsi="Times New Roman"/>
          <w:i/>
          <w:sz w:val="24"/>
          <w:szCs w:val="24"/>
          <w:lang w:eastAsia="hu-HU"/>
        </w:rPr>
        <w:tab/>
      </w:r>
      <w:r w:rsidR="00943241">
        <w:rPr>
          <w:rFonts w:ascii="Times New Roman" w:eastAsia="Times New Roman" w:hAnsi="Times New Roman"/>
          <w:i/>
          <w:sz w:val="24"/>
          <w:szCs w:val="24"/>
          <w:lang w:eastAsia="hu-HU"/>
        </w:rPr>
        <w:tab/>
      </w:r>
      <w:r w:rsidR="00943241">
        <w:rPr>
          <w:rFonts w:ascii="Times New Roman" w:eastAsia="Times New Roman" w:hAnsi="Times New Roman"/>
          <w:i/>
          <w:sz w:val="24"/>
          <w:szCs w:val="24"/>
          <w:lang w:eastAsia="hu-HU"/>
        </w:rPr>
        <w:tab/>
      </w:r>
      <w:r w:rsidR="00943241" w:rsidRPr="005E0E7B">
        <w:rPr>
          <w:rFonts w:ascii="Times New Roman" w:eastAsia="Times New Roman" w:hAnsi="Times New Roman"/>
          <w:sz w:val="24"/>
          <w:szCs w:val="24"/>
          <w:lang w:eastAsia="hu-HU"/>
        </w:rPr>
        <w:t>Dunakeszi,</w:t>
      </w:r>
      <w:r w:rsidR="00943241" w:rsidRPr="00943241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 2022. január 27.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…………………………………..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……………………………………</w:t>
      </w:r>
    </w:p>
    <w:p w:rsidR="00B31E6E" w:rsidRDefault="007268B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     </w:t>
      </w:r>
      <w:r w:rsidR="00562DA7">
        <w:rPr>
          <w:rFonts w:ascii="Times New Roman" w:eastAsia="Times New Roman" w:hAnsi="Times New Roman"/>
          <w:sz w:val="24"/>
          <w:szCs w:val="24"/>
          <w:lang w:eastAsia="hu-HU"/>
        </w:rPr>
        <w:t>4 Customers Kft</w:t>
      </w:r>
      <w:r w:rsidR="009D406A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Képvi</w:t>
      </w:r>
      <w:r w:rsidR="00562DA7">
        <w:rPr>
          <w:rFonts w:ascii="Times New Roman" w:eastAsia="Times New Roman" w:hAnsi="Times New Roman"/>
          <w:sz w:val="24"/>
          <w:szCs w:val="24"/>
          <w:lang w:eastAsia="hu-HU"/>
        </w:rPr>
        <w:t xml:space="preserve">seli: Dióssi Csaba </w:t>
      </w:r>
      <w:r w:rsidR="00562D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562D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562D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562DA7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562DA7">
        <w:rPr>
          <w:rFonts w:ascii="Times New Roman" w:eastAsia="Times New Roman" w:hAnsi="Times New Roman"/>
          <w:sz w:val="24"/>
          <w:szCs w:val="24"/>
          <w:lang w:eastAsia="hu-HU"/>
        </w:rPr>
        <w:t>Képviseli: Dr. Kohári György</w:t>
      </w:r>
    </w:p>
    <w:p w:rsidR="00B31E6E" w:rsidRDefault="007268B5" w:rsidP="00562DA7">
      <w:pPr>
        <w:spacing w:after="0" w:line="240" w:lineRule="auto"/>
        <w:ind w:firstLine="708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polgármester    </w:t>
      </w:r>
      <w:r w:rsidR="00562D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562D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562D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562DA7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 </w:t>
      </w:r>
      <w:r w:rsidR="00562DA7">
        <w:rPr>
          <w:rFonts w:ascii="Times New Roman" w:eastAsia="Times New Roman" w:hAnsi="Times New Roman"/>
          <w:sz w:val="24"/>
          <w:szCs w:val="24"/>
          <w:lang w:eastAsia="hu-HU"/>
        </w:rPr>
        <w:tab/>
        <w:t>Háziorvosi Szolgáltató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2DA7" w:rsidRDefault="00562DA7" w:rsidP="00562DA7">
      <w:pPr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 xml:space="preserve">             Ellenjegyzem: </w:t>
      </w:r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    </w:t>
      </w:r>
      <w:r w:rsidR="00D83013">
        <w:rPr>
          <w:rFonts w:ascii="Times New Roman" w:eastAsia="Times New Roman" w:hAnsi="Times New Roman"/>
          <w:sz w:val="24"/>
          <w:szCs w:val="24"/>
          <w:lang w:eastAsia="hu-HU"/>
        </w:rPr>
        <w:t xml:space="preserve">  </w:t>
      </w:r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>Pénzügyileg ellenjegyzem:</w:t>
      </w:r>
    </w:p>
    <w:p w:rsidR="00943241" w:rsidRPr="00562DA7" w:rsidRDefault="00D83013" w:rsidP="00562DA7">
      <w:pPr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    </w:t>
      </w:r>
      <w:r w:rsidR="00943241" w:rsidRPr="005E0E7B">
        <w:rPr>
          <w:rFonts w:ascii="Times New Roman" w:eastAsia="Times New Roman" w:hAnsi="Times New Roman"/>
          <w:sz w:val="24"/>
          <w:szCs w:val="24"/>
          <w:lang w:eastAsia="hu-HU"/>
        </w:rPr>
        <w:t>Dunakeszi,</w:t>
      </w:r>
      <w:r w:rsidR="00943241" w:rsidRPr="00943241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 2022. január 27.</w:t>
      </w:r>
      <w:r w:rsidR="00943241">
        <w:rPr>
          <w:rFonts w:ascii="Times New Roman" w:eastAsia="Times New Roman" w:hAnsi="Times New Roman"/>
          <w:i/>
          <w:sz w:val="24"/>
          <w:szCs w:val="24"/>
          <w:lang w:eastAsia="hu-HU"/>
        </w:rPr>
        <w:tab/>
      </w:r>
      <w:r w:rsidR="00943241">
        <w:rPr>
          <w:rFonts w:ascii="Times New Roman" w:eastAsia="Times New Roman" w:hAnsi="Times New Roman"/>
          <w:i/>
          <w:sz w:val="24"/>
          <w:szCs w:val="24"/>
          <w:lang w:eastAsia="hu-HU"/>
        </w:rPr>
        <w:tab/>
      </w:r>
      <w:r w:rsidR="00943241">
        <w:rPr>
          <w:rFonts w:ascii="Times New Roman" w:eastAsia="Times New Roman" w:hAnsi="Times New Roman"/>
          <w:i/>
          <w:sz w:val="24"/>
          <w:szCs w:val="24"/>
          <w:lang w:eastAsia="hu-HU"/>
        </w:rPr>
        <w:tab/>
      </w:r>
      <w:r w:rsidR="00943241">
        <w:rPr>
          <w:rFonts w:ascii="Times New Roman" w:eastAsia="Times New Roman" w:hAnsi="Times New Roman"/>
          <w:i/>
          <w:sz w:val="24"/>
          <w:szCs w:val="24"/>
          <w:lang w:eastAsia="hu-HU"/>
        </w:rPr>
        <w:tab/>
      </w:r>
      <w:r w:rsidR="00943241" w:rsidRPr="005E0E7B">
        <w:rPr>
          <w:rFonts w:ascii="Times New Roman" w:eastAsia="Times New Roman" w:hAnsi="Times New Roman"/>
          <w:sz w:val="24"/>
          <w:szCs w:val="24"/>
          <w:lang w:eastAsia="hu-HU"/>
        </w:rPr>
        <w:t>Dunakeszi,</w:t>
      </w:r>
      <w:r w:rsidR="00943241" w:rsidRPr="00943241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 2022. január 27.</w:t>
      </w:r>
    </w:p>
    <w:p w:rsidR="00562DA7" w:rsidRPr="00562DA7" w:rsidRDefault="00562DA7" w:rsidP="00562DA7">
      <w:pPr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2DA7" w:rsidRPr="00562DA7" w:rsidRDefault="00562DA7" w:rsidP="00562DA7">
      <w:pPr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562DA7" w:rsidRPr="00562DA7" w:rsidRDefault="00562DA7" w:rsidP="00562DA7">
      <w:pPr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 xml:space="preserve">        ……………………….</w:t>
      </w:r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ab/>
        <w:t>…………………………</w:t>
      </w:r>
    </w:p>
    <w:p w:rsidR="00562DA7" w:rsidRPr="009D406A" w:rsidRDefault="00562DA7" w:rsidP="00562DA7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>Dr. Molnár György</w:t>
      </w:r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62DA7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9D406A">
        <w:rPr>
          <w:rFonts w:ascii="Times New Roman" w:eastAsia="Times New Roman" w:hAnsi="Times New Roman"/>
          <w:sz w:val="24"/>
          <w:szCs w:val="24"/>
          <w:lang w:eastAsia="hu-HU"/>
        </w:rPr>
        <w:t xml:space="preserve">       Pálinkás Józsefné</w:t>
      </w:r>
    </w:p>
    <w:p w:rsidR="00562DA7" w:rsidRPr="009D406A" w:rsidRDefault="00562DA7" w:rsidP="00562DA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D406A">
        <w:rPr>
          <w:rFonts w:ascii="Times New Roman" w:eastAsia="Times New Roman" w:hAnsi="Times New Roman"/>
          <w:sz w:val="24"/>
          <w:szCs w:val="24"/>
          <w:lang w:eastAsia="hu-HU"/>
        </w:rPr>
        <w:t xml:space="preserve">    Dunakeszi Város Jegyzője</w:t>
      </w:r>
      <w:r w:rsidRPr="009D406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9D406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9D406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9D406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9D406A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Gazdasági Osztályvezető</w:t>
      </w:r>
    </w:p>
    <w:p w:rsidR="00B31E6E" w:rsidRDefault="00B31E6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</w:t>
      </w:r>
      <w:r w:rsidR="00015BB0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B31E6E" w:rsidRPr="00F9344A" w:rsidRDefault="007268B5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F9344A">
        <w:rPr>
          <w:rFonts w:ascii="Times New Roman" w:eastAsia="Times New Roman" w:hAnsi="Times New Roman"/>
          <w:i/>
          <w:sz w:val="24"/>
          <w:szCs w:val="24"/>
          <w:lang w:eastAsia="hu-HU"/>
        </w:rPr>
        <w:tab/>
        <w:t xml:space="preserve">       </w:t>
      </w:r>
      <w:r w:rsidRPr="00F9344A">
        <w:rPr>
          <w:rFonts w:ascii="Times New Roman" w:eastAsia="Times New Roman" w:hAnsi="Times New Roman"/>
          <w:i/>
          <w:sz w:val="24"/>
          <w:szCs w:val="24"/>
          <w:lang w:eastAsia="hu-HU"/>
        </w:rPr>
        <w:tab/>
      </w:r>
      <w:r w:rsidR="00015BB0" w:rsidRPr="00F9344A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 </w:t>
      </w:r>
    </w:p>
    <w:p w:rsidR="00B31E6E" w:rsidRDefault="007268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        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015BB0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Default="00B31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B31E6E" w:rsidRPr="00D83013" w:rsidRDefault="007268B5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  <w:r w:rsidRPr="00D83013">
        <w:rPr>
          <w:rFonts w:ascii="Times New Roman" w:eastAsia="Times New Roman" w:hAnsi="Times New Roman"/>
          <w:sz w:val="20"/>
          <w:szCs w:val="20"/>
          <w:lang w:eastAsia="hu-HU"/>
        </w:rPr>
        <w:t xml:space="preserve">Készítette: …………………….. </w:t>
      </w:r>
      <w:r w:rsidRPr="00D83013">
        <w:rPr>
          <w:rFonts w:ascii="Times New Roman" w:eastAsia="Times New Roman" w:hAnsi="Times New Roman"/>
          <w:sz w:val="20"/>
          <w:szCs w:val="20"/>
          <w:lang w:eastAsia="hu-HU"/>
        </w:rPr>
        <w:tab/>
      </w:r>
      <w:r w:rsidRPr="00D83013">
        <w:rPr>
          <w:rFonts w:ascii="Times New Roman" w:eastAsia="Times New Roman" w:hAnsi="Times New Roman"/>
          <w:sz w:val="20"/>
          <w:szCs w:val="20"/>
          <w:lang w:eastAsia="hu-HU"/>
        </w:rPr>
        <w:tab/>
      </w:r>
      <w:r w:rsidRPr="00D83013">
        <w:rPr>
          <w:rFonts w:ascii="Times New Roman" w:eastAsia="Times New Roman" w:hAnsi="Times New Roman"/>
          <w:sz w:val="20"/>
          <w:szCs w:val="20"/>
          <w:lang w:eastAsia="hu-HU"/>
        </w:rPr>
        <w:tab/>
      </w:r>
      <w:r w:rsidRPr="00D83013">
        <w:rPr>
          <w:rFonts w:ascii="Times New Roman" w:eastAsia="Times New Roman" w:hAnsi="Times New Roman"/>
          <w:sz w:val="20"/>
          <w:szCs w:val="20"/>
          <w:lang w:eastAsia="hu-HU"/>
        </w:rPr>
        <w:tab/>
      </w:r>
      <w:r w:rsidRPr="00D83013">
        <w:rPr>
          <w:rFonts w:ascii="Times New Roman" w:eastAsia="Times New Roman" w:hAnsi="Times New Roman"/>
          <w:sz w:val="20"/>
          <w:szCs w:val="20"/>
          <w:lang w:eastAsia="hu-HU"/>
        </w:rPr>
        <w:tab/>
        <w:t xml:space="preserve">   Ellenőrizte: ……………………..</w:t>
      </w:r>
    </w:p>
    <w:p w:rsidR="00B31E6E" w:rsidRPr="00D83013" w:rsidRDefault="007268B5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  <w:r w:rsidRPr="00D83013">
        <w:rPr>
          <w:rFonts w:ascii="Times New Roman" w:eastAsia="Times New Roman" w:hAnsi="Times New Roman"/>
          <w:sz w:val="20"/>
          <w:szCs w:val="20"/>
          <w:lang w:eastAsia="hu-HU"/>
        </w:rPr>
        <w:tab/>
        <w:t xml:space="preserve">      </w:t>
      </w:r>
      <w:r w:rsidR="001D6F2F" w:rsidRPr="00D83013">
        <w:rPr>
          <w:rFonts w:ascii="Times New Roman" w:eastAsia="Times New Roman" w:hAnsi="Times New Roman"/>
          <w:sz w:val="20"/>
          <w:szCs w:val="20"/>
          <w:lang w:eastAsia="hu-HU"/>
        </w:rPr>
        <w:t>dr. Kari Krisztina</w:t>
      </w:r>
      <w:r w:rsidRPr="00D83013">
        <w:rPr>
          <w:rFonts w:ascii="Times New Roman" w:eastAsia="Times New Roman" w:hAnsi="Times New Roman"/>
          <w:sz w:val="20"/>
          <w:szCs w:val="20"/>
          <w:lang w:eastAsia="hu-HU"/>
        </w:rPr>
        <w:tab/>
      </w:r>
      <w:r w:rsidRPr="00D83013">
        <w:rPr>
          <w:rFonts w:ascii="Times New Roman" w:eastAsia="Times New Roman" w:hAnsi="Times New Roman"/>
          <w:sz w:val="20"/>
          <w:szCs w:val="20"/>
          <w:lang w:eastAsia="hu-HU"/>
        </w:rPr>
        <w:tab/>
      </w:r>
      <w:r w:rsidRPr="00D83013">
        <w:rPr>
          <w:rFonts w:ascii="Times New Roman" w:eastAsia="Times New Roman" w:hAnsi="Times New Roman"/>
          <w:sz w:val="20"/>
          <w:szCs w:val="20"/>
          <w:lang w:eastAsia="hu-HU"/>
        </w:rPr>
        <w:tab/>
      </w:r>
      <w:r w:rsidRPr="00D83013">
        <w:rPr>
          <w:rFonts w:ascii="Times New Roman" w:eastAsia="Times New Roman" w:hAnsi="Times New Roman"/>
          <w:sz w:val="20"/>
          <w:szCs w:val="20"/>
          <w:lang w:eastAsia="hu-HU"/>
        </w:rPr>
        <w:tab/>
      </w:r>
      <w:r w:rsidRPr="00D83013">
        <w:rPr>
          <w:rFonts w:ascii="Times New Roman" w:eastAsia="Times New Roman" w:hAnsi="Times New Roman"/>
          <w:sz w:val="20"/>
          <w:szCs w:val="20"/>
          <w:lang w:eastAsia="hu-HU"/>
        </w:rPr>
        <w:tab/>
      </w:r>
      <w:r w:rsidR="001D6F2F" w:rsidRPr="00D83013">
        <w:rPr>
          <w:rFonts w:ascii="Times New Roman" w:eastAsia="Times New Roman" w:hAnsi="Times New Roman"/>
          <w:sz w:val="20"/>
          <w:szCs w:val="20"/>
          <w:lang w:eastAsia="hu-HU"/>
        </w:rPr>
        <w:tab/>
      </w:r>
      <w:r w:rsidR="002D2BD7" w:rsidRPr="00D83013">
        <w:rPr>
          <w:rFonts w:ascii="Times New Roman" w:eastAsia="Times New Roman" w:hAnsi="Times New Roman"/>
          <w:sz w:val="20"/>
          <w:szCs w:val="20"/>
          <w:lang w:eastAsia="hu-HU"/>
        </w:rPr>
        <w:t>Dombováriné dr. Kozák Nik</w:t>
      </w:r>
      <w:r w:rsidR="001D6F2F" w:rsidRPr="00D83013">
        <w:rPr>
          <w:rFonts w:ascii="Times New Roman" w:eastAsia="Times New Roman" w:hAnsi="Times New Roman"/>
          <w:sz w:val="20"/>
          <w:szCs w:val="20"/>
          <w:lang w:eastAsia="hu-HU"/>
        </w:rPr>
        <w:t>olett</w:t>
      </w:r>
    </w:p>
    <w:p w:rsidR="005A4FFC" w:rsidRDefault="005A4FFC">
      <w:pPr>
        <w:suppressAutoHyphens w:val="0"/>
        <w:spacing w:line="244" w:lineRule="auto"/>
      </w:pPr>
      <w:r>
        <w:br w:type="page"/>
      </w:r>
    </w:p>
    <w:p w:rsidR="005A4FFC" w:rsidRDefault="005A4FFC" w:rsidP="005A4FFC">
      <w:pPr>
        <w:jc w:val="center"/>
      </w:pPr>
      <w:r>
        <w:lastRenderedPageBreak/>
        <w:t xml:space="preserve">                                                                                                               </w:t>
      </w:r>
    </w:p>
    <w:p w:rsidR="005A4FFC" w:rsidRDefault="005A4FFC" w:rsidP="005A4FFC">
      <w:pPr>
        <w:ind w:left="3540" w:firstLine="708"/>
      </w:pPr>
      <w:r>
        <w:t xml:space="preserve">                                           </w:t>
      </w:r>
    </w:p>
    <w:p w:rsidR="005A4FFC" w:rsidRPr="00D83013" w:rsidRDefault="005A4FFC" w:rsidP="005E0E7B">
      <w:pPr>
        <w:ind w:left="4956" w:firstLine="708"/>
        <w:rPr>
          <w:rFonts w:ascii="Times New Roman" w:hAnsi="Times New Roman"/>
          <w:sz w:val="24"/>
          <w:szCs w:val="24"/>
        </w:rPr>
      </w:pPr>
      <w:r w:rsidRPr="00D83013">
        <w:rPr>
          <w:rFonts w:ascii="Times New Roman" w:hAnsi="Times New Roman"/>
          <w:sz w:val="24"/>
          <w:szCs w:val="24"/>
        </w:rPr>
        <w:t>2. számú melléklet</w:t>
      </w:r>
    </w:p>
    <w:p w:rsidR="005A4FFC" w:rsidRPr="00D83013" w:rsidRDefault="005A4FFC" w:rsidP="005A4FFC">
      <w:pPr>
        <w:jc w:val="center"/>
        <w:rPr>
          <w:rFonts w:ascii="Times New Roman" w:hAnsi="Times New Roman"/>
          <w:sz w:val="24"/>
          <w:szCs w:val="24"/>
        </w:rPr>
      </w:pPr>
    </w:p>
    <w:p w:rsidR="005A4FFC" w:rsidRPr="00D83013" w:rsidRDefault="005A4FFC" w:rsidP="005A4FFC">
      <w:pPr>
        <w:jc w:val="center"/>
        <w:rPr>
          <w:rFonts w:ascii="Times New Roman" w:hAnsi="Times New Roman"/>
          <w:sz w:val="24"/>
          <w:szCs w:val="24"/>
        </w:rPr>
      </w:pPr>
    </w:p>
    <w:p w:rsidR="005A4FFC" w:rsidRPr="00D83013" w:rsidRDefault="005A4FFC" w:rsidP="005A4FFC">
      <w:pPr>
        <w:rPr>
          <w:rFonts w:ascii="Times New Roman" w:hAnsi="Times New Roman"/>
          <w:b/>
          <w:sz w:val="24"/>
          <w:szCs w:val="24"/>
          <w:u w:val="single"/>
        </w:rPr>
      </w:pPr>
      <w:r w:rsidRPr="00D83013">
        <w:rPr>
          <w:rFonts w:ascii="Times New Roman" w:hAnsi="Times New Roman"/>
          <w:b/>
          <w:sz w:val="24"/>
          <w:szCs w:val="24"/>
          <w:u w:val="single"/>
        </w:rPr>
        <w:t>Rendelési idő:</w:t>
      </w:r>
    </w:p>
    <w:p w:rsidR="005A4FFC" w:rsidRPr="00D83013" w:rsidRDefault="005A4FFC" w:rsidP="005A4FFC">
      <w:pPr>
        <w:spacing w:after="0"/>
        <w:rPr>
          <w:rFonts w:ascii="Times New Roman" w:hAnsi="Times New Roman"/>
          <w:sz w:val="24"/>
          <w:szCs w:val="24"/>
        </w:rPr>
      </w:pPr>
      <w:r w:rsidRPr="00D83013">
        <w:rPr>
          <w:rFonts w:ascii="Times New Roman" w:hAnsi="Times New Roman"/>
          <w:sz w:val="24"/>
          <w:szCs w:val="24"/>
        </w:rPr>
        <w:t xml:space="preserve">Hétfő: </w:t>
      </w:r>
      <w:r w:rsidR="00D83013">
        <w:rPr>
          <w:rFonts w:ascii="Times New Roman" w:hAnsi="Times New Roman"/>
          <w:sz w:val="24"/>
          <w:szCs w:val="24"/>
        </w:rPr>
        <w:tab/>
      </w:r>
      <w:r w:rsidRPr="00D83013">
        <w:rPr>
          <w:rFonts w:ascii="Times New Roman" w:hAnsi="Times New Roman"/>
          <w:sz w:val="24"/>
          <w:szCs w:val="24"/>
        </w:rPr>
        <w:tab/>
        <w:t>14:00-18:00</w:t>
      </w:r>
      <w:r w:rsidRPr="00D83013">
        <w:rPr>
          <w:rFonts w:ascii="Times New Roman" w:hAnsi="Times New Roman"/>
          <w:i/>
          <w:sz w:val="24"/>
          <w:szCs w:val="24"/>
        </w:rPr>
        <w:t xml:space="preserve"> (ebből prevenciós rendelés 16:00-17:00)</w:t>
      </w:r>
      <w:r w:rsidRPr="00D83013">
        <w:rPr>
          <w:rFonts w:ascii="Times New Roman" w:hAnsi="Times New Roman"/>
          <w:i/>
          <w:sz w:val="24"/>
          <w:szCs w:val="24"/>
        </w:rPr>
        <w:tab/>
        <w:t xml:space="preserve"> </w:t>
      </w:r>
    </w:p>
    <w:p w:rsidR="005A4FFC" w:rsidRPr="00D83013" w:rsidRDefault="005A4FFC" w:rsidP="005A4FFC">
      <w:pPr>
        <w:spacing w:after="0"/>
        <w:rPr>
          <w:rFonts w:ascii="Times New Roman" w:hAnsi="Times New Roman"/>
          <w:sz w:val="24"/>
          <w:szCs w:val="24"/>
        </w:rPr>
      </w:pPr>
      <w:r w:rsidRPr="00D83013">
        <w:rPr>
          <w:rFonts w:ascii="Times New Roman" w:hAnsi="Times New Roman"/>
          <w:sz w:val="24"/>
          <w:szCs w:val="24"/>
        </w:rPr>
        <w:t xml:space="preserve">Kedd: </w:t>
      </w:r>
      <w:r w:rsidRPr="00D83013">
        <w:rPr>
          <w:rFonts w:ascii="Times New Roman" w:hAnsi="Times New Roman"/>
          <w:sz w:val="24"/>
          <w:szCs w:val="24"/>
        </w:rPr>
        <w:tab/>
      </w:r>
      <w:r w:rsidR="00D83013">
        <w:rPr>
          <w:rFonts w:ascii="Times New Roman" w:hAnsi="Times New Roman"/>
          <w:sz w:val="24"/>
          <w:szCs w:val="24"/>
        </w:rPr>
        <w:tab/>
      </w:r>
      <w:r w:rsidRPr="00D83013">
        <w:rPr>
          <w:rFonts w:ascii="Times New Roman" w:hAnsi="Times New Roman"/>
          <w:sz w:val="24"/>
          <w:szCs w:val="24"/>
        </w:rPr>
        <w:t>8.00-12:00 </w:t>
      </w:r>
      <w:r w:rsidRPr="00D83013">
        <w:rPr>
          <w:rFonts w:ascii="Times New Roman" w:hAnsi="Times New Roman"/>
          <w:i/>
          <w:sz w:val="24"/>
          <w:szCs w:val="24"/>
        </w:rPr>
        <w:t>(ebből prevenciós rendelés 10:00-11:00)</w:t>
      </w:r>
      <w:r w:rsidRPr="00D83013">
        <w:rPr>
          <w:rFonts w:ascii="Times New Roman" w:hAnsi="Times New Roman"/>
          <w:i/>
          <w:sz w:val="24"/>
          <w:szCs w:val="24"/>
        </w:rPr>
        <w:tab/>
      </w:r>
      <w:r w:rsidRPr="00D83013">
        <w:rPr>
          <w:rFonts w:ascii="Times New Roman" w:hAnsi="Times New Roman"/>
          <w:sz w:val="24"/>
          <w:szCs w:val="24"/>
        </w:rPr>
        <w:tab/>
        <w:t xml:space="preserve"> </w:t>
      </w:r>
    </w:p>
    <w:p w:rsidR="005A4FFC" w:rsidRPr="00D83013" w:rsidRDefault="005A4FFC" w:rsidP="005A4FFC">
      <w:pPr>
        <w:spacing w:after="0"/>
        <w:rPr>
          <w:rFonts w:ascii="Times New Roman" w:hAnsi="Times New Roman"/>
          <w:sz w:val="24"/>
          <w:szCs w:val="24"/>
        </w:rPr>
      </w:pPr>
      <w:r w:rsidRPr="00D83013">
        <w:rPr>
          <w:rFonts w:ascii="Times New Roman" w:hAnsi="Times New Roman"/>
          <w:sz w:val="24"/>
          <w:szCs w:val="24"/>
        </w:rPr>
        <w:t xml:space="preserve">Szerda: </w:t>
      </w:r>
      <w:r w:rsidRPr="00D83013">
        <w:rPr>
          <w:rFonts w:ascii="Times New Roman" w:hAnsi="Times New Roman"/>
          <w:sz w:val="24"/>
          <w:szCs w:val="24"/>
        </w:rPr>
        <w:tab/>
        <w:t>14:00-18:00 </w:t>
      </w:r>
      <w:r w:rsidRPr="00D83013">
        <w:rPr>
          <w:rFonts w:ascii="Times New Roman" w:hAnsi="Times New Roman"/>
          <w:i/>
          <w:sz w:val="24"/>
          <w:szCs w:val="24"/>
        </w:rPr>
        <w:t>(ebből prevenciós rendelés 16:00-17:00)</w:t>
      </w:r>
      <w:r w:rsidRPr="00D83013">
        <w:rPr>
          <w:rFonts w:ascii="Times New Roman" w:hAnsi="Times New Roman"/>
          <w:i/>
          <w:sz w:val="24"/>
          <w:szCs w:val="24"/>
        </w:rPr>
        <w:tab/>
      </w:r>
      <w:r w:rsidRPr="00D83013">
        <w:rPr>
          <w:rFonts w:ascii="Times New Roman" w:hAnsi="Times New Roman"/>
          <w:sz w:val="24"/>
          <w:szCs w:val="24"/>
        </w:rPr>
        <w:tab/>
      </w:r>
    </w:p>
    <w:p w:rsidR="005A4FFC" w:rsidRPr="00D83013" w:rsidRDefault="005A4FFC" w:rsidP="005A4FFC">
      <w:pPr>
        <w:spacing w:after="0"/>
        <w:rPr>
          <w:rFonts w:ascii="Times New Roman" w:hAnsi="Times New Roman"/>
          <w:sz w:val="24"/>
          <w:szCs w:val="24"/>
        </w:rPr>
      </w:pPr>
      <w:r w:rsidRPr="00D83013">
        <w:rPr>
          <w:rFonts w:ascii="Times New Roman" w:hAnsi="Times New Roman"/>
          <w:sz w:val="24"/>
          <w:szCs w:val="24"/>
        </w:rPr>
        <w:t>Csütörtök:</w:t>
      </w:r>
      <w:r w:rsidR="00D83013">
        <w:rPr>
          <w:rFonts w:ascii="Times New Roman" w:hAnsi="Times New Roman"/>
          <w:sz w:val="24"/>
          <w:szCs w:val="24"/>
        </w:rPr>
        <w:tab/>
        <w:t xml:space="preserve"> </w:t>
      </w:r>
      <w:r w:rsidRPr="00D83013">
        <w:rPr>
          <w:rFonts w:ascii="Times New Roman" w:hAnsi="Times New Roman"/>
          <w:sz w:val="24"/>
          <w:szCs w:val="24"/>
        </w:rPr>
        <w:t>8.00-12:00 </w:t>
      </w:r>
      <w:r w:rsidRPr="00D83013">
        <w:rPr>
          <w:rFonts w:ascii="Times New Roman" w:hAnsi="Times New Roman"/>
          <w:i/>
          <w:sz w:val="24"/>
          <w:szCs w:val="24"/>
        </w:rPr>
        <w:t>(ebből prevenciós rendelés 10:00-11:00)</w:t>
      </w:r>
      <w:r w:rsidRPr="00D83013">
        <w:rPr>
          <w:rFonts w:ascii="Times New Roman" w:hAnsi="Times New Roman"/>
          <w:i/>
          <w:sz w:val="24"/>
          <w:szCs w:val="24"/>
        </w:rPr>
        <w:tab/>
      </w:r>
      <w:r w:rsidRPr="00D83013">
        <w:rPr>
          <w:rFonts w:ascii="Times New Roman" w:hAnsi="Times New Roman"/>
          <w:sz w:val="24"/>
          <w:szCs w:val="24"/>
        </w:rPr>
        <w:tab/>
        <w:t xml:space="preserve"> </w:t>
      </w:r>
    </w:p>
    <w:p w:rsidR="005A4FFC" w:rsidRPr="00D83013" w:rsidRDefault="005A4FFC" w:rsidP="005A4FFC">
      <w:pPr>
        <w:spacing w:after="0"/>
        <w:rPr>
          <w:rFonts w:ascii="Times New Roman" w:hAnsi="Times New Roman"/>
          <w:sz w:val="24"/>
          <w:szCs w:val="24"/>
        </w:rPr>
      </w:pPr>
      <w:r w:rsidRPr="00D83013">
        <w:rPr>
          <w:rFonts w:ascii="Times New Roman" w:hAnsi="Times New Roman"/>
          <w:sz w:val="24"/>
          <w:szCs w:val="24"/>
        </w:rPr>
        <w:t>Péntek:</w:t>
      </w:r>
      <w:r w:rsidRPr="00D83013">
        <w:rPr>
          <w:rFonts w:ascii="Times New Roman" w:hAnsi="Times New Roman"/>
          <w:sz w:val="24"/>
          <w:szCs w:val="24"/>
        </w:rPr>
        <w:tab/>
        <w:t xml:space="preserve"> páros hónap - 8:00-12:00, páratlan hónap 14:00-18:00</w:t>
      </w:r>
    </w:p>
    <w:p w:rsidR="005A4FFC" w:rsidRPr="00D83013" w:rsidRDefault="005A4FFC" w:rsidP="005A4FFC">
      <w:pPr>
        <w:spacing w:after="0"/>
        <w:rPr>
          <w:rFonts w:ascii="Times New Roman" w:hAnsi="Times New Roman"/>
          <w:sz w:val="24"/>
          <w:szCs w:val="24"/>
        </w:rPr>
      </w:pPr>
      <w:r w:rsidRPr="00D83013">
        <w:rPr>
          <w:rFonts w:ascii="Times New Roman" w:hAnsi="Times New Roman"/>
          <w:sz w:val="24"/>
          <w:szCs w:val="24"/>
        </w:rPr>
        <w:tab/>
      </w:r>
    </w:p>
    <w:p w:rsidR="005A4FFC" w:rsidRPr="00D83013" w:rsidRDefault="005A4FFC" w:rsidP="005A4FFC">
      <w:pPr>
        <w:rPr>
          <w:rFonts w:ascii="Times New Roman" w:hAnsi="Times New Roman"/>
          <w:sz w:val="24"/>
          <w:szCs w:val="24"/>
        </w:rPr>
      </w:pPr>
    </w:p>
    <w:p w:rsidR="005A4FFC" w:rsidRPr="00D83013" w:rsidRDefault="005A4FFC" w:rsidP="005A4FFC">
      <w:pPr>
        <w:rPr>
          <w:rFonts w:ascii="Times New Roman" w:hAnsi="Times New Roman"/>
          <w:b/>
          <w:sz w:val="24"/>
          <w:szCs w:val="24"/>
          <w:u w:val="single"/>
        </w:rPr>
      </w:pPr>
      <w:r w:rsidRPr="00D83013">
        <w:rPr>
          <w:rFonts w:ascii="Times New Roman" w:hAnsi="Times New Roman"/>
          <w:b/>
          <w:sz w:val="24"/>
          <w:szCs w:val="24"/>
          <w:u w:val="single"/>
        </w:rPr>
        <w:t>Helyettesítő orvosok:</w:t>
      </w:r>
    </w:p>
    <w:p w:rsidR="005A4FFC" w:rsidRPr="00D83013" w:rsidRDefault="005A4FFC" w:rsidP="005A4FFC">
      <w:pPr>
        <w:rPr>
          <w:rFonts w:ascii="Times New Roman" w:hAnsi="Times New Roman"/>
          <w:sz w:val="24"/>
          <w:szCs w:val="24"/>
        </w:rPr>
      </w:pPr>
      <w:r w:rsidRPr="00D83013">
        <w:rPr>
          <w:rFonts w:ascii="Times New Roman" w:hAnsi="Times New Roman"/>
          <w:sz w:val="24"/>
          <w:szCs w:val="24"/>
        </w:rPr>
        <w:t>Dr. Varga Ágnes, Dr. Guba Ágnes</w:t>
      </w:r>
    </w:p>
    <w:p w:rsidR="00B31E6E" w:rsidRDefault="00B31E6E"/>
    <w:sectPr w:rsidR="00B31E6E" w:rsidSect="005923F2">
      <w:foot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39F6" w:rsidRDefault="00EC39F6">
      <w:pPr>
        <w:spacing w:after="0" w:line="240" w:lineRule="auto"/>
      </w:pPr>
      <w:r>
        <w:separator/>
      </w:r>
    </w:p>
  </w:endnote>
  <w:endnote w:type="continuationSeparator" w:id="0">
    <w:p w:rsidR="00EC39F6" w:rsidRDefault="00EC39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30EA" w:rsidRDefault="007268B5">
    <w:pPr>
      <w:pStyle w:val="llb"/>
      <w:jc w:val="center"/>
    </w:pPr>
    <w:r>
      <w:fldChar w:fldCharType="begin"/>
    </w:r>
    <w:r>
      <w:instrText xml:space="preserve"> PAGE </w:instrText>
    </w:r>
    <w:r>
      <w:fldChar w:fldCharType="separate"/>
    </w:r>
    <w:r w:rsidR="00DC3A9D">
      <w:rPr>
        <w:noProof/>
      </w:rPr>
      <w:t>10</w:t>
    </w:r>
    <w:r>
      <w:fldChar w:fldCharType="end"/>
    </w:r>
  </w:p>
  <w:p w:rsidR="006730EA" w:rsidRDefault="00DC3A9D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39F6" w:rsidRDefault="00EC39F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EC39F6" w:rsidRDefault="00EC39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4027F"/>
    <w:multiLevelType w:val="hybridMultilevel"/>
    <w:tmpl w:val="DD5489FE"/>
    <w:lvl w:ilvl="0" w:tplc="12E8CC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F5306A"/>
    <w:multiLevelType w:val="multilevel"/>
    <w:tmpl w:val="2A509C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501" w:hanging="360"/>
      </w:pPr>
      <w:rPr>
        <w:rFonts w:ascii="Times New Roman" w:eastAsia="Times New Roman" w:hAnsi="Times New Roman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Times New Roman" w:eastAsia="Times New Roman" w:hAnsi="Times New Roman"/>
        <w:color w:val="000000"/>
        <w:sz w:val="24"/>
      </w:rPr>
    </w:lvl>
  </w:abstractNum>
  <w:abstractNum w:abstractNumId="2" w15:restartNumberingAfterBreak="0">
    <w:nsid w:val="3F421833"/>
    <w:multiLevelType w:val="hybridMultilevel"/>
    <w:tmpl w:val="D91CBE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F14EC5"/>
    <w:multiLevelType w:val="hybridMultilevel"/>
    <w:tmpl w:val="CDC2389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F243AF"/>
    <w:multiLevelType w:val="hybridMultilevel"/>
    <w:tmpl w:val="B260A45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932C9F"/>
    <w:multiLevelType w:val="hybridMultilevel"/>
    <w:tmpl w:val="3022D4B4"/>
    <w:lvl w:ilvl="0" w:tplc="7FAC5CC4">
      <w:start w:val="2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A83715"/>
    <w:multiLevelType w:val="multilevel"/>
    <w:tmpl w:val="DE3431CA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7284600"/>
    <w:multiLevelType w:val="hybridMultilevel"/>
    <w:tmpl w:val="A0DE1192"/>
    <w:lvl w:ilvl="0" w:tplc="D66A218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7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E6E"/>
    <w:rsid w:val="00015BB0"/>
    <w:rsid w:val="000D03D9"/>
    <w:rsid w:val="00141E64"/>
    <w:rsid w:val="001D6F2F"/>
    <w:rsid w:val="002D2BD7"/>
    <w:rsid w:val="00454C0B"/>
    <w:rsid w:val="00462387"/>
    <w:rsid w:val="005207B7"/>
    <w:rsid w:val="00562DA7"/>
    <w:rsid w:val="005923F2"/>
    <w:rsid w:val="005A4FFC"/>
    <w:rsid w:val="005E0E7B"/>
    <w:rsid w:val="00611689"/>
    <w:rsid w:val="006A1BE9"/>
    <w:rsid w:val="006A3D53"/>
    <w:rsid w:val="007268B5"/>
    <w:rsid w:val="00772E6E"/>
    <w:rsid w:val="00884887"/>
    <w:rsid w:val="00943241"/>
    <w:rsid w:val="009C4E25"/>
    <w:rsid w:val="009D406A"/>
    <w:rsid w:val="009E6EC0"/>
    <w:rsid w:val="00AC210B"/>
    <w:rsid w:val="00B31E6E"/>
    <w:rsid w:val="00B77467"/>
    <w:rsid w:val="00BB3F84"/>
    <w:rsid w:val="00BD4190"/>
    <w:rsid w:val="00C47AEB"/>
    <w:rsid w:val="00CE1632"/>
    <w:rsid w:val="00D22C11"/>
    <w:rsid w:val="00D83013"/>
    <w:rsid w:val="00DC3A9D"/>
    <w:rsid w:val="00E15909"/>
    <w:rsid w:val="00E413CB"/>
    <w:rsid w:val="00EB6E69"/>
    <w:rsid w:val="00EC39F6"/>
    <w:rsid w:val="00EF2D14"/>
    <w:rsid w:val="00F9344A"/>
    <w:rsid w:val="00FA4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6A541E-75C0-4286-99A1-FDC547F5B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en-US" w:bidi="ar-SA"/>
      </w:rPr>
    </w:rPrDefault>
    <w:pPrDefault>
      <w:pPr>
        <w:autoSpaceDN w:val="0"/>
        <w:spacing w:after="160" w:line="244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pPr>
      <w:suppressAutoHyphens/>
      <w:spacing w:line="242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pPr>
      <w:ind w:left="720"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772E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72E6E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9E6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E6EC0"/>
  </w:style>
  <w:style w:type="paragraph" w:styleId="NormlWeb">
    <w:name w:val="Normal (Web)"/>
    <w:basedOn w:val="Norml"/>
    <w:uiPriority w:val="99"/>
    <w:unhideWhenUsed/>
    <w:rsid w:val="00D22C11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7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3290</Words>
  <Characters>22701</Characters>
  <Application>Microsoft Office Word</Application>
  <DocSecurity>4</DocSecurity>
  <Lines>189</Lines>
  <Paragraphs>51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Baranyi Ildikó</dc:creator>
  <dc:description/>
  <cp:lastModifiedBy>Forgács Andrea</cp:lastModifiedBy>
  <cp:revision>2</cp:revision>
  <cp:lastPrinted>2022-01-20T07:58:00Z</cp:lastPrinted>
  <dcterms:created xsi:type="dcterms:W3CDTF">2022-01-20T07:59:00Z</dcterms:created>
  <dcterms:modified xsi:type="dcterms:W3CDTF">2022-01-20T07:59:00Z</dcterms:modified>
</cp:coreProperties>
</file>